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AB4" w:rsidRDefault="00274AB4" w:rsidP="00274AB4">
      <w:pPr>
        <w:rPr>
          <w:rFonts w:ascii="Times New Roman" w:hAnsi="Times New Roman" w:cs="Times New Roman"/>
          <w:b/>
          <w:sz w:val="32"/>
          <w:szCs w:val="32"/>
        </w:rPr>
      </w:pPr>
      <w:r>
        <w:rPr>
          <w:rFonts w:ascii="Times New Roman" w:hAnsi="Times New Roman" w:cs="Times New Roman"/>
          <w:b/>
          <w:sz w:val="32"/>
          <w:szCs w:val="32"/>
        </w:rPr>
        <w:t xml:space="preserve">          HỆ THỐNG ĐẢM BẢO </w:t>
      </w:r>
      <w:r w:rsidR="00823A05">
        <w:rPr>
          <w:rFonts w:ascii="Times New Roman" w:hAnsi="Times New Roman" w:cs="Times New Roman"/>
          <w:b/>
          <w:sz w:val="32"/>
          <w:szCs w:val="32"/>
        </w:rPr>
        <w:t>CHẤT LƯỢNG ĐÀO TẠO</w:t>
      </w:r>
    </w:p>
    <w:p w:rsidR="0029255F"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A26541">
        <w:rPr>
          <w:rFonts w:ascii="Times New Roman" w:hAnsi="Times New Roman" w:cs="Times New Roman"/>
          <w:sz w:val="26"/>
          <w:szCs w:val="26"/>
        </w:rPr>
        <w:t xml:space="preserve">                    </w:t>
      </w:r>
      <w:r w:rsidR="008E3792">
        <w:rPr>
          <w:rFonts w:ascii="Times New Roman" w:hAnsi="Times New Roman" w:cs="Times New Roman"/>
          <w:sz w:val="26"/>
          <w:szCs w:val="26"/>
        </w:rPr>
        <w:t xml:space="preserve">                Th.S </w:t>
      </w:r>
      <w:r w:rsidR="00A26541">
        <w:rPr>
          <w:rFonts w:ascii="Times New Roman" w:hAnsi="Times New Roman" w:cs="Times New Roman"/>
          <w:sz w:val="26"/>
          <w:szCs w:val="26"/>
        </w:rPr>
        <w:t>NGUYỄN QUỲNH GIAO</w:t>
      </w:r>
    </w:p>
    <w:p w:rsidR="0005324E" w:rsidRPr="00374ABC" w:rsidRDefault="0005324E" w:rsidP="0005324E">
      <w:pPr>
        <w:rPr>
          <w:rFonts w:ascii="Times New Roman" w:hAnsi="Times New Roman" w:cs="Times New Roman"/>
          <w:b/>
          <w:sz w:val="26"/>
          <w:szCs w:val="26"/>
        </w:rPr>
      </w:pPr>
      <w:r>
        <w:rPr>
          <w:rFonts w:ascii="Times New Roman" w:hAnsi="Times New Roman" w:cs="Times New Roman"/>
          <w:b/>
          <w:sz w:val="26"/>
          <w:szCs w:val="26"/>
        </w:rPr>
        <w:t xml:space="preserve">1/ </w:t>
      </w:r>
      <w:r w:rsidR="00274AB4">
        <w:rPr>
          <w:rFonts w:ascii="Times New Roman" w:hAnsi="Times New Roman" w:cs="Times New Roman"/>
          <w:b/>
          <w:sz w:val="26"/>
          <w:szCs w:val="26"/>
        </w:rPr>
        <w:t>C</w:t>
      </w:r>
      <w:r w:rsidR="001C3C17">
        <w:rPr>
          <w:rFonts w:ascii="Times New Roman" w:hAnsi="Times New Roman" w:cs="Times New Roman"/>
          <w:b/>
          <w:sz w:val="26"/>
          <w:szCs w:val="26"/>
        </w:rPr>
        <w:t xml:space="preserve">hất lượng đào tạo </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Trong giáo dục</w:t>
      </w:r>
      <w:r w:rsidR="00274AB4">
        <w:rPr>
          <w:rFonts w:ascii="Times New Roman" w:hAnsi="Times New Roman" w:cs="Times New Roman"/>
          <w:sz w:val="26"/>
          <w:szCs w:val="26"/>
        </w:rPr>
        <w:t xml:space="preserve"> và</w:t>
      </w:r>
      <w:r>
        <w:rPr>
          <w:rFonts w:ascii="Times New Roman" w:hAnsi="Times New Roman" w:cs="Times New Roman"/>
          <w:sz w:val="26"/>
          <w:szCs w:val="26"/>
        </w:rPr>
        <w:t xml:space="preserve"> </w:t>
      </w:r>
      <w:r w:rsidR="00DA3CE5">
        <w:rPr>
          <w:rFonts w:ascii="Times New Roman" w:hAnsi="Times New Roman" w:cs="Times New Roman"/>
          <w:sz w:val="26"/>
          <w:szCs w:val="26"/>
        </w:rPr>
        <w:t>đào tạo</w:t>
      </w:r>
      <w:r>
        <w:rPr>
          <w:rFonts w:ascii="Times New Roman" w:hAnsi="Times New Roman" w:cs="Times New Roman"/>
          <w:sz w:val="26"/>
          <w:szCs w:val="26"/>
        </w:rPr>
        <w:t xml:space="preserve">, truyền thống chất lượng </w:t>
      </w:r>
      <w:r w:rsidR="00DA3CE5">
        <w:rPr>
          <w:rFonts w:ascii="Times New Roman" w:hAnsi="Times New Roman" w:cs="Times New Roman"/>
          <w:sz w:val="26"/>
          <w:szCs w:val="26"/>
        </w:rPr>
        <w:t xml:space="preserve">gắn liền </w:t>
      </w:r>
      <w:r>
        <w:rPr>
          <w:rFonts w:ascii="Times New Roman" w:hAnsi="Times New Roman" w:cs="Times New Roman"/>
          <w:sz w:val="26"/>
          <w:szCs w:val="26"/>
        </w:rPr>
        <w:t xml:space="preserve">với các </w:t>
      </w:r>
      <w:r w:rsidR="00DA3CE5">
        <w:rPr>
          <w:rFonts w:ascii="Times New Roman" w:hAnsi="Times New Roman" w:cs="Times New Roman"/>
          <w:sz w:val="26"/>
          <w:szCs w:val="26"/>
        </w:rPr>
        <w:t xml:space="preserve">thương hiệu </w:t>
      </w:r>
      <w:r>
        <w:rPr>
          <w:rFonts w:ascii="Times New Roman" w:hAnsi="Times New Roman" w:cs="Times New Roman"/>
          <w:sz w:val="26"/>
          <w:szCs w:val="26"/>
        </w:rPr>
        <w:t xml:space="preserve">nổi tiếng như </w:t>
      </w:r>
      <w:r w:rsidR="00DA3CE5">
        <w:rPr>
          <w:rFonts w:ascii="Times New Roman" w:hAnsi="Times New Roman" w:cs="Times New Roman"/>
          <w:sz w:val="26"/>
          <w:szCs w:val="26"/>
        </w:rPr>
        <w:t xml:space="preserve">đại học </w:t>
      </w:r>
      <w:r>
        <w:rPr>
          <w:rFonts w:ascii="Times New Roman" w:hAnsi="Times New Roman" w:cs="Times New Roman"/>
          <w:sz w:val="26"/>
          <w:szCs w:val="26"/>
        </w:rPr>
        <w:t xml:space="preserve">Oxford hay Havard. </w:t>
      </w:r>
      <w:r w:rsidR="00A44460">
        <w:rPr>
          <w:rFonts w:ascii="Times New Roman" w:hAnsi="Times New Roman" w:cs="Times New Roman"/>
          <w:sz w:val="26"/>
          <w:szCs w:val="26"/>
        </w:rPr>
        <w:t>Thật khó để các trường khác trên toàn cầu</w:t>
      </w:r>
      <w:r>
        <w:rPr>
          <w:rFonts w:ascii="Times New Roman" w:hAnsi="Times New Roman" w:cs="Times New Roman"/>
          <w:sz w:val="26"/>
          <w:szCs w:val="26"/>
        </w:rPr>
        <w:t xml:space="preserve"> có thể so sánh với truyền thống lâu đời và bề dày học thuật như đối với các trường này. </w:t>
      </w:r>
      <w:r w:rsidRPr="001C4D1D">
        <w:rPr>
          <w:rFonts w:ascii="Times New Roman" w:hAnsi="Times New Roman" w:cs="Times New Roman"/>
          <w:sz w:val="26"/>
          <w:szCs w:val="26"/>
        </w:rPr>
        <w:t xml:space="preserve">Nếu sử dụng các tiêu chuẩn </w:t>
      </w:r>
      <w:r w:rsidR="00A44460" w:rsidRPr="00A44460">
        <w:rPr>
          <w:rFonts w:ascii="Times New Roman" w:hAnsi="Times New Roman" w:cs="Times New Roman"/>
          <w:sz w:val="26"/>
          <w:szCs w:val="26"/>
        </w:rPr>
        <w:t>chất lượng đào tạo</w:t>
      </w:r>
      <w:r w:rsidR="00A44460">
        <w:rPr>
          <w:rFonts w:ascii="Times New Roman" w:hAnsi="Times New Roman" w:cs="Times New Roman"/>
          <w:b/>
          <w:sz w:val="26"/>
          <w:szCs w:val="26"/>
        </w:rPr>
        <w:t xml:space="preserve"> </w:t>
      </w:r>
      <w:r w:rsidR="00A44460">
        <w:rPr>
          <w:rFonts w:ascii="Times New Roman" w:hAnsi="Times New Roman" w:cs="Times New Roman"/>
          <w:sz w:val="26"/>
          <w:szCs w:val="26"/>
        </w:rPr>
        <w:t xml:space="preserve">của </w:t>
      </w:r>
      <w:r w:rsidRPr="001C4D1D">
        <w:rPr>
          <w:rFonts w:ascii="Times New Roman" w:hAnsi="Times New Roman" w:cs="Times New Roman"/>
          <w:sz w:val="26"/>
          <w:szCs w:val="26"/>
        </w:rPr>
        <w:t xml:space="preserve">Oxford hay Havard thì </w:t>
      </w:r>
      <w:r w:rsidR="00A44460">
        <w:rPr>
          <w:rFonts w:ascii="Times New Roman" w:hAnsi="Times New Roman" w:cs="Times New Roman"/>
          <w:sz w:val="26"/>
          <w:szCs w:val="26"/>
        </w:rPr>
        <w:t>sẽ có không ít</w:t>
      </w:r>
      <w:r w:rsidRPr="001C4D1D">
        <w:rPr>
          <w:rFonts w:ascii="Times New Roman" w:hAnsi="Times New Roman" w:cs="Times New Roman"/>
          <w:sz w:val="26"/>
          <w:szCs w:val="26"/>
        </w:rPr>
        <w:t xml:space="preserve"> trường khác sẽ bị đánh giá là có chất lượng </w:t>
      </w:r>
      <w:r w:rsidR="00A44460">
        <w:rPr>
          <w:rFonts w:ascii="Times New Roman" w:hAnsi="Times New Roman" w:cs="Times New Roman"/>
          <w:sz w:val="26"/>
          <w:szCs w:val="26"/>
        </w:rPr>
        <w:t>chưa đạt</w:t>
      </w:r>
      <w:r>
        <w:rPr>
          <w:rFonts w:ascii="Times New Roman" w:hAnsi="Times New Roman" w:cs="Times New Roman"/>
          <w:sz w:val="26"/>
          <w:szCs w:val="26"/>
        </w:rPr>
        <w:t xml:space="preserve">. </w:t>
      </w:r>
      <w:r w:rsidR="00A44460">
        <w:rPr>
          <w:rFonts w:ascii="Times New Roman" w:hAnsi="Times New Roman" w:cs="Times New Roman"/>
          <w:sz w:val="26"/>
          <w:szCs w:val="26"/>
        </w:rPr>
        <w:t>Tuy nhiên, k</w:t>
      </w:r>
      <w:r>
        <w:rPr>
          <w:rFonts w:ascii="Times New Roman" w:hAnsi="Times New Roman" w:cs="Times New Roman"/>
          <w:sz w:val="26"/>
          <w:szCs w:val="26"/>
        </w:rPr>
        <w:t>hông nhất thiết phải làm ch</w:t>
      </w:r>
      <w:r w:rsidRPr="002438D6">
        <w:rPr>
          <w:rFonts w:ascii="Times New Roman" w:hAnsi="Times New Roman" w:cs="Times New Roman"/>
          <w:sz w:val="26"/>
          <w:szCs w:val="26"/>
        </w:rPr>
        <w:t>o tất</w:t>
      </w:r>
      <w:r>
        <w:rPr>
          <w:rFonts w:ascii="Times New Roman" w:hAnsi="Times New Roman" w:cs="Times New Roman"/>
          <w:sz w:val="26"/>
          <w:szCs w:val="26"/>
        </w:rPr>
        <w:t xml:space="preserve"> cả các trường đều giống như Oxford hay Havard vì như vậy sẽ làm mất đi tính đa dạng trong hệ thống các cơ sở giáo dục </w:t>
      </w:r>
      <w:r w:rsidR="00274AB4">
        <w:rPr>
          <w:rFonts w:ascii="Times New Roman" w:hAnsi="Times New Roman" w:cs="Times New Roman"/>
          <w:sz w:val="26"/>
          <w:szCs w:val="26"/>
        </w:rPr>
        <w:t>đại học</w:t>
      </w:r>
      <w:r>
        <w:rPr>
          <w:rFonts w:ascii="Times New Roman" w:hAnsi="Times New Roman" w:cs="Times New Roman"/>
          <w:sz w:val="26"/>
          <w:szCs w:val="26"/>
        </w:rPr>
        <w: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Trong bối cảnh như vậy, tiêu chuẩn được xem là bộ thước đo – một phương tiện trung gian để miêu tả những đặc tính cần có của một sản phẩ</w:t>
      </w:r>
      <w:r w:rsidR="00A44460">
        <w:rPr>
          <w:rFonts w:ascii="Times New Roman" w:hAnsi="Times New Roman" w:cs="Times New Roman"/>
          <w:sz w:val="26"/>
          <w:szCs w:val="26"/>
        </w:rPr>
        <w:t>m</w:t>
      </w:r>
      <w:r>
        <w:rPr>
          <w:rFonts w:ascii="Times New Roman" w:hAnsi="Times New Roman" w:cs="Times New Roman"/>
          <w:sz w:val="26"/>
          <w:szCs w:val="26"/>
        </w:rPr>
        <w:t xml:space="preserve">. Chất lượng của sản phẩm  được đo bằng sự phù hợp của nó với các thông số hay tiêu chuẩn được quy định trước đó.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cách tiếp cận này tạo cơ hội cho </w:t>
      </w:r>
      <w:r w:rsidRPr="001C4D1D">
        <w:rPr>
          <w:rFonts w:ascii="Times New Roman" w:hAnsi="Times New Roman" w:cs="Times New Roman"/>
          <w:sz w:val="26"/>
          <w:szCs w:val="26"/>
        </w:rPr>
        <w:t>các trường muốn nâng cao chất lượng có thể đề ra các tiêu chuẩn nhất định về các lĩnh vực trong quá trình đào tạo và nghiên cứu khoa học của trường mình và phấn đấu theo các chuẩn đó</w:t>
      </w:r>
      <w:r>
        <w:rPr>
          <w:rFonts w:ascii="Times New Roman" w:hAnsi="Times New Roman" w:cs="Times New Roman"/>
          <w:sz w:val="26"/>
          <w:szCs w:val="26"/>
        </w:rPr>
        <w:t xml:space="preserve">. Thực tế cho thấy thuật ngữ “tiêu chuẩn” </w:t>
      </w:r>
      <w:r w:rsidR="00A271B2">
        <w:rPr>
          <w:rFonts w:ascii="Times New Roman" w:hAnsi="Times New Roman" w:cs="Times New Roman"/>
          <w:sz w:val="26"/>
          <w:szCs w:val="26"/>
        </w:rPr>
        <w:t>khiến</w:t>
      </w:r>
      <w:r>
        <w:rPr>
          <w:rFonts w:ascii="Times New Roman" w:hAnsi="Times New Roman" w:cs="Times New Roman"/>
          <w:sz w:val="26"/>
          <w:szCs w:val="26"/>
        </w:rPr>
        <w:t xml:space="preserve"> chúng ta liên tưởng đến một cái gì đó mang ý nghĩa tĩnh tại, nghĩa là một khi các thông số k</w:t>
      </w:r>
      <w:r w:rsidR="001C4D1D">
        <w:rPr>
          <w:rFonts w:ascii="Times New Roman" w:hAnsi="Times New Roman" w:cs="Times New Roman"/>
          <w:sz w:val="26"/>
          <w:szCs w:val="26"/>
        </w:rPr>
        <w:t>ỹ</w:t>
      </w:r>
      <w:r>
        <w:rPr>
          <w:rFonts w:ascii="Times New Roman" w:hAnsi="Times New Roman" w:cs="Times New Roman"/>
          <w:sz w:val="26"/>
          <w:szCs w:val="26"/>
        </w:rPr>
        <w:t xml:space="preserve"> thuật đã được xác định thì không phải xem xét lại chúng nữa. Trong khi khoa học k</w:t>
      </w:r>
      <w:r w:rsidR="001C4D1D">
        <w:rPr>
          <w:rFonts w:ascii="Times New Roman" w:hAnsi="Times New Roman" w:cs="Times New Roman"/>
          <w:sz w:val="26"/>
          <w:szCs w:val="26"/>
        </w:rPr>
        <w:t>ỹ</w:t>
      </w:r>
      <w:r>
        <w:rPr>
          <w:rFonts w:ascii="Times New Roman" w:hAnsi="Times New Roman" w:cs="Times New Roman"/>
          <w:sz w:val="26"/>
          <w:szCs w:val="26"/>
        </w:rPr>
        <w:t xml:space="preserve"> thuật và công nghệ đang có những bước tiến tột bực, tri thức </w:t>
      </w:r>
      <w:r w:rsidR="00A271B2">
        <w:rPr>
          <w:rFonts w:ascii="Times New Roman" w:hAnsi="Times New Roman" w:cs="Times New Roman"/>
          <w:sz w:val="26"/>
          <w:szCs w:val="26"/>
        </w:rPr>
        <w:t>nhân loại</w:t>
      </w:r>
      <w:r>
        <w:rPr>
          <w:rFonts w:ascii="Times New Roman" w:hAnsi="Times New Roman" w:cs="Times New Roman"/>
          <w:sz w:val="26"/>
          <w:szCs w:val="26"/>
        </w:rPr>
        <w:t xml:space="preserve"> ngày càng phong phú thì “tiêu chuẩn” của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không thể là một khái niệm tĩnh tại trong quá trình vận động phát triển. Trong một vài trường hợp, tiêu chuẩn trong giáo dục </w:t>
      </w:r>
      <w:r w:rsidR="002F5510">
        <w:rPr>
          <w:rFonts w:ascii="Times New Roman" w:hAnsi="Times New Roman" w:cs="Times New Roman"/>
          <w:sz w:val="26"/>
          <w:szCs w:val="26"/>
        </w:rPr>
        <w:t xml:space="preserve">đào tạo </w:t>
      </w:r>
      <w:r>
        <w:rPr>
          <w:rFonts w:ascii="Times New Roman" w:hAnsi="Times New Roman" w:cs="Times New Roman"/>
          <w:sz w:val="26"/>
          <w:szCs w:val="26"/>
        </w:rPr>
        <w:t>với ý nghĩa là những kết quả trình độ kiến thức k</w:t>
      </w:r>
      <w:r w:rsidR="001C4D1D">
        <w:rPr>
          <w:rFonts w:ascii="Times New Roman" w:hAnsi="Times New Roman" w:cs="Times New Roman"/>
          <w:sz w:val="26"/>
          <w:szCs w:val="26"/>
        </w:rPr>
        <w:t>ỹ</w:t>
      </w:r>
      <w:r>
        <w:rPr>
          <w:rFonts w:ascii="Times New Roman" w:hAnsi="Times New Roman" w:cs="Times New Roman"/>
          <w:sz w:val="26"/>
          <w:szCs w:val="26"/>
        </w:rPr>
        <w:t xml:space="preserve"> năng đạt được của người học sau khoảng thời gian học tập tại trường được xem là chất lượng trong giáo dụ</w:t>
      </w:r>
      <w:r w:rsidR="002F5510">
        <w:rPr>
          <w:rFonts w:ascii="Times New Roman" w:hAnsi="Times New Roman" w:cs="Times New Roman"/>
          <w:sz w:val="26"/>
          <w:szCs w:val="26"/>
        </w:rPr>
        <w:t>c</w:t>
      </w:r>
      <w:r>
        <w:rPr>
          <w:rFonts w:ascii="Times New Roman" w:hAnsi="Times New Roman" w:cs="Times New Roman"/>
          <w:sz w:val="26"/>
          <w:szCs w:val="26"/>
        </w:rPr>
        <w: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 xml:space="preserve">Cách tiếp cận chất lượng </w:t>
      </w:r>
      <w:r w:rsidR="00A271B2">
        <w:rPr>
          <w:rFonts w:ascii="Times New Roman" w:hAnsi="Times New Roman" w:cs="Times New Roman"/>
          <w:sz w:val="26"/>
          <w:szCs w:val="26"/>
        </w:rPr>
        <w:t xml:space="preserve">đào tạo </w:t>
      </w:r>
      <w:r>
        <w:rPr>
          <w:rFonts w:ascii="Times New Roman" w:hAnsi="Times New Roman" w:cs="Times New Roman"/>
          <w:sz w:val="26"/>
          <w:szCs w:val="26"/>
        </w:rPr>
        <w:t>phù hợp với mục đích là cách tiếp cận trong đó, chất lượng được đa số các nhà hoạch định chính sách và quản l</w:t>
      </w:r>
      <w:r w:rsidR="001C4D1D">
        <w:rPr>
          <w:rFonts w:ascii="Times New Roman" w:hAnsi="Times New Roman" w:cs="Times New Roman"/>
          <w:sz w:val="26"/>
          <w:szCs w:val="26"/>
        </w:rPr>
        <w:t>ý</w:t>
      </w:r>
      <w:r>
        <w:rPr>
          <w:rFonts w:ascii="Times New Roman" w:hAnsi="Times New Roman" w:cs="Times New Roman"/>
          <w:sz w:val="26"/>
          <w:szCs w:val="26"/>
        </w:rPr>
        <w:t xml:space="preserve"> giáo dục kể cả tổ chức Đảm bảo Chất lượng Giáo dục Đại học Quốc tế - INQHE tức International Network of Quality in Higher Education sử dụng. Chất lượng </w:t>
      </w:r>
      <w:r w:rsidR="00A271B2">
        <w:rPr>
          <w:rFonts w:ascii="Times New Roman" w:hAnsi="Times New Roman" w:cs="Times New Roman"/>
          <w:sz w:val="26"/>
          <w:szCs w:val="26"/>
        </w:rPr>
        <w:t xml:space="preserve">đào tạo </w:t>
      </w:r>
      <w:r>
        <w:rPr>
          <w:rFonts w:ascii="Times New Roman" w:hAnsi="Times New Roman" w:cs="Times New Roman"/>
          <w:sz w:val="26"/>
          <w:szCs w:val="26"/>
        </w:rPr>
        <w:t>là sự phù hợp với các mục đích đề ra trước đó. Những người ủng hộ cách tiếp cận này cho rằng chất lượng không có ý nghĩa gì nếu không gắn với mục đích của sản phẩm đó. Tùy thuộc vào từng giai đoạn phát triển, tùy thuộc vào sự phát triển kinh tế - xã hội</w:t>
      </w:r>
      <w:r w:rsidR="00A271B2">
        <w:rPr>
          <w:rFonts w:ascii="Times New Roman" w:hAnsi="Times New Roman" w:cs="Times New Roman"/>
          <w:sz w:val="26"/>
          <w:szCs w:val="26"/>
        </w:rPr>
        <w:t xml:space="preserve"> của đất nước</w:t>
      </w:r>
      <w:r>
        <w:rPr>
          <w:rFonts w:ascii="Times New Roman" w:hAnsi="Times New Roman" w:cs="Times New Roman"/>
          <w:sz w:val="26"/>
          <w:szCs w:val="26"/>
        </w:rPr>
        <w:t xml:space="preserve">, tùy thuộc vào đặc thù của từng loại hình trường mà sẽ đề ra những mục đích khác nhau. </w:t>
      </w:r>
      <w:r w:rsidR="00A271B2">
        <w:rPr>
          <w:rFonts w:ascii="Times New Roman" w:hAnsi="Times New Roman" w:cs="Times New Roman"/>
          <w:sz w:val="26"/>
          <w:szCs w:val="26"/>
        </w:rPr>
        <w:t>Chẳng hạn</w:t>
      </w:r>
      <w:r>
        <w:rPr>
          <w:rFonts w:ascii="Times New Roman" w:hAnsi="Times New Roman" w:cs="Times New Roman"/>
          <w:sz w:val="26"/>
          <w:szCs w:val="26"/>
        </w:rPr>
        <w:t xml:space="preserve">, </w:t>
      </w:r>
      <w:r w:rsidRPr="001C4D1D">
        <w:rPr>
          <w:rFonts w:ascii="Times New Roman" w:hAnsi="Times New Roman" w:cs="Times New Roman"/>
          <w:sz w:val="26"/>
          <w:szCs w:val="26"/>
        </w:rPr>
        <w:t>nếu mục đích của giáo dục</w:t>
      </w:r>
      <w:r w:rsidR="00A271B2">
        <w:rPr>
          <w:rFonts w:ascii="Times New Roman" w:hAnsi="Times New Roman" w:cs="Times New Roman"/>
          <w:sz w:val="26"/>
          <w:szCs w:val="26"/>
        </w:rPr>
        <w:t xml:space="preserve"> và đào tạo</w:t>
      </w:r>
      <w:r w:rsidRPr="001C4D1D">
        <w:rPr>
          <w:rFonts w:ascii="Times New Roman" w:hAnsi="Times New Roman" w:cs="Times New Roman"/>
          <w:sz w:val="26"/>
          <w:szCs w:val="26"/>
        </w:rPr>
        <w:t xml:space="preserve"> là cung cấp nguồn lao động được đào tạo cho xã hội thì chất lượng ở đây sẽ được xem là mức độ đáp ứng của người học đã tốt nghiệp đối với thị trường lao động cả về số lượng và loại hình</w:t>
      </w:r>
      <w:r>
        <w:rPr>
          <w:rFonts w:ascii="Times New Roman" w:hAnsi="Times New Roman" w:cs="Times New Roman"/>
          <w:sz w:val="26"/>
          <w:szCs w:val="26"/>
        </w:rPr>
        <w:t>. Nếu để xét chất lượng về một khóa học nào đó thì chất lượng sẽ được xem xét trên góc độ là khối lượng kiến thức k</w:t>
      </w:r>
      <w:r w:rsidR="001C4D1D">
        <w:rPr>
          <w:rFonts w:ascii="Times New Roman" w:hAnsi="Times New Roman" w:cs="Times New Roman"/>
          <w:sz w:val="26"/>
          <w:szCs w:val="26"/>
        </w:rPr>
        <w:t xml:space="preserve">ỹ </w:t>
      </w:r>
      <w:r>
        <w:rPr>
          <w:rFonts w:ascii="Times New Roman" w:hAnsi="Times New Roman" w:cs="Times New Roman"/>
          <w:sz w:val="26"/>
          <w:szCs w:val="26"/>
        </w:rPr>
        <w:t>năng mà khóa học đã cung cấp, mức độ nắm, sử dụng các kiến thức và k</w:t>
      </w:r>
      <w:r w:rsidR="001C4D1D">
        <w:rPr>
          <w:rFonts w:ascii="Times New Roman" w:hAnsi="Times New Roman" w:cs="Times New Roman"/>
          <w:sz w:val="26"/>
          <w:szCs w:val="26"/>
        </w:rPr>
        <w:t>ỹ</w:t>
      </w:r>
      <w:r>
        <w:rPr>
          <w:rFonts w:ascii="Times New Roman" w:hAnsi="Times New Roman" w:cs="Times New Roman"/>
          <w:sz w:val="26"/>
          <w:szCs w:val="26"/>
        </w:rPr>
        <w:t xml:space="preserve"> năng của người học đã tốt nghiệp. Cách tiếp cận này có nhược điểm là rất </w:t>
      </w:r>
      <w:r>
        <w:rPr>
          <w:rFonts w:ascii="Times New Roman" w:hAnsi="Times New Roman" w:cs="Times New Roman"/>
          <w:sz w:val="26"/>
          <w:szCs w:val="26"/>
        </w:rPr>
        <w:lastRenderedPageBreak/>
        <w:t>khó xác định mục tiêu của giáo dục</w:t>
      </w:r>
      <w:r w:rsidR="002F5510">
        <w:rPr>
          <w:rFonts w:ascii="Times New Roman" w:hAnsi="Times New Roman" w:cs="Times New Roman"/>
          <w:sz w:val="26"/>
          <w:szCs w:val="26"/>
        </w:rPr>
        <w:t xml:space="preserve"> </w:t>
      </w:r>
      <w:r>
        <w:rPr>
          <w:rFonts w:ascii="Times New Roman" w:hAnsi="Times New Roman" w:cs="Times New Roman"/>
          <w:sz w:val="26"/>
          <w:szCs w:val="26"/>
        </w:rPr>
        <w:t>trong từng thời k</w:t>
      </w:r>
      <w:r w:rsidR="001C4D1D">
        <w:rPr>
          <w:rFonts w:ascii="Times New Roman" w:hAnsi="Times New Roman" w:cs="Times New Roman"/>
          <w:sz w:val="26"/>
          <w:szCs w:val="26"/>
        </w:rPr>
        <w:t>ỳ</w:t>
      </w:r>
      <w:r>
        <w:rPr>
          <w:rFonts w:ascii="Times New Roman" w:hAnsi="Times New Roman" w:cs="Times New Roman"/>
          <w:sz w:val="26"/>
          <w:szCs w:val="26"/>
        </w:rPr>
        <w:t xml:space="preserve"> và cụ thể hóa nó cho từng khối trường hay từng trường cụ thể, thậm chí cho từng khoa hay khóa đào tạo. Hơn nữa, giáo dục </w:t>
      </w:r>
      <w:r w:rsidR="002F5510">
        <w:rPr>
          <w:rFonts w:ascii="Times New Roman" w:hAnsi="Times New Roman" w:cs="Times New Roman"/>
          <w:sz w:val="26"/>
          <w:szCs w:val="26"/>
        </w:rPr>
        <w:t xml:space="preserve">đào tạo </w:t>
      </w:r>
      <w:r>
        <w:rPr>
          <w:rFonts w:ascii="Times New Roman" w:hAnsi="Times New Roman" w:cs="Times New Roman"/>
          <w:sz w:val="26"/>
          <w:szCs w:val="26"/>
        </w:rPr>
        <w:t>có thể có nhiều mục tiêu mà một số mục tiêu cụ thể có thể xung đột nhau, chẳng hạn như giữa yêu cầu tăng quy mô và nâng cao chất lượng, và trong trường hợp đó cũng khó có thể đánh giá chất lượng của một cơ sở đào tạo.</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 xml:space="preserve">Cách tiếp cận chất lượng với tư cách là hiệu quả của việc đạt mục đích của một cơ sở đào tạo là phiên bản của cách tiếp cận trên. Theo đó, </w:t>
      </w:r>
      <w:r w:rsidRPr="001C4D1D">
        <w:rPr>
          <w:rFonts w:ascii="Times New Roman" w:hAnsi="Times New Roman" w:cs="Times New Roman"/>
          <w:sz w:val="26"/>
          <w:szCs w:val="26"/>
        </w:rPr>
        <w:t>một cơ sở đào tạo có chất lượng cao là sơ sở phải tuyên bố rõ ràng sứ mệnh của mình và phấn đấu đạt được một cách hoàn hảo nhất</w:t>
      </w:r>
      <w:r>
        <w:rPr>
          <w:rFonts w:ascii="Times New Roman" w:hAnsi="Times New Roman" w:cs="Times New Roman"/>
          <w:sz w:val="26"/>
          <w:szCs w:val="26"/>
        </w:rPr>
        <w:t>. Cách tiếp cận này cho phép các cơ sở đào tạo tự quyết định các tiêu chuẩn chất lượng và mục tiêu đào tạo của mình. Thông qua thanh kiểm tra chất lượng, các tổ chức hữu quan sẽ xem xét và đánh giá hệ thống đảm bảo chất lượng của cơ sở đào tạo. Mô hình này đặc biệt quan trọng đối với các cơ sở đào tạo có nguồn lực hạn chế, giúp các nhà quản l</w:t>
      </w:r>
      <w:r w:rsidR="001C4D1D">
        <w:rPr>
          <w:rFonts w:ascii="Times New Roman" w:hAnsi="Times New Roman" w:cs="Times New Roman"/>
          <w:sz w:val="26"/>
          <w:szCs w:val="26"/>
        </w:rPr>
        <w:t>ý</w:t>
      </w:r>
      <w:r>
        <w:rPr>
          <w:rFonts w:ascii="Times New Roman" w:hAnsi="Times New Roman" w:cs="Times New Roman"/>
          <w:sz w:val="26"/>
          <w:szCs w:val="26"/>
        </w:rPr>
        <w:t xml:space="preserve"> có được cơ chế sử dụng hợp l</w:t>
      </w:r>
      <w:r w:rsidR="001C4D1D">
        <w:rPr>
          <w:rFonts w:ascii="Times New Roman" w:hAnsi="Times New Roman" w:cs="Times New Roman"/>
          <w:sz w:val="26"/>
          <w:szCs w:val="26"/>
        </w:rPr>
        <w:t>ý</w:t>
      </w:r>
      <w:r>
        <w:rPr>
          <w:rFonts w:ascii="Times New Roman" w:hAnsi="Times New Roman" w:cs="Times New Roman"/>
          <w:sz w:val="26"/>
          <w:szCs w:val="26"/>
        </w:rPr>
        <w:t>, an toàn nguồn lực của mình để đạt được mục tiêu một cách hiệu quả nhất.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Cách tiếp cận chất lượng là sự đáp ứng nhu cầu của khách hàng tức người sử dụng lao động được đào tạo. Không những sản phẩm phải phù hợp với các thông số k</w:t>
      </w:r>
      <w:r w:rsidR="001C4D1D">
        <w:rPr>
          <w:rFonts w:ascii="Times New Roman" w:hAnsi="Times New Roman" w:cs="Times New Roman"/>
          <w:sz w:val="26"/>
          <w:szCs w:val="26"/>
        </w:rPr>
        <w:t>ỹ</w:t>
      </w:r>
      <w:r>
        <w:rPr>
          <w:rFonts w:ascii="Times New Roman" w:hAnsi="Times New Roman" w:cs="Times New Roman"/>
          <w:sz w:val="26"/>
          <w:szCs w:val="26"/>
        </w:rPr>
        <w:t xml:space="preserve"> thuật hay tiêu chuẩn cho trước mà nó phải đáp ứng được nhu cầu của người sử dụng sản phẩm đó. Vì vậy khi thiết kế một sản phẩm, yếu tố quyết định là xác định nhu cầu của khách hàng để sản phẩm có được những đặc tính mà họ mong muốn.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vấn đề này gây ra một số khó khăn trong việc xác định khái niệm “khách hàng”. Ai là khách hàng trong giáo dục </w:t>
      </w:r>
      <w:r w:rsidR="002F5510">
        <w:rPr>
          <w:rFonts w:ascii="Times New Roman" w:hAnsi="Times New Roman" w:cs="Times New Roman"/>
          <w:sz w:val="26"/>
          <w:szCs w:val="26"/>
        </w:rPr>
        <w:t>đào tạo</w:t>
      </w:r>
      <w:r>
        <w:rPr>
          <w:rFonts w:ascii="Times New Roman" w:hAnsi="Times New Roman" w:cs="Times New Roman"/>
          <w:sz w:val="26"/>
          <w:szCs w:val="26"/>
        </w:rPr>
        <w:t>?</w:t>
      </w:r>
      <w:r w:rsidR="00E26680">
        <w:rPr>
          <w:rFonts w:ascii="Times New Roman" w:hAnsi="Times New Roman" w:cs="Times New Roman"/>
          <w:sz w:val="26"/>
          <w:szCs w:val="26"/>
        </w:rPr>
        <w:t xml:space="preserve"> </w:t>
      </w:r>
      <w:r>
        <w:rPr>
          <w:rFonts w:ascii="Times New Roman" w:hAnsi="Times New Roman" w:cs="Times New Roman"/>
          <w:sz w:val="26"/>
          <w:szCs w:val="26"/>
        </w:rPr>
        <w:t>Đó là người học hay các doanh nghiệ</w:t>
      </w:r>
      <w:r w:rsidR="00E26680">
        <w:rPr>
          <w:rFonts w:ascii="Times New Roman" w:hAnsi="Times New Roman" w:cs="Times New Roman"/>
          <w:sz w:val="26"/>
          <w:szCs w:val="26"/>
        </w:rPr>
        <w:t>p?</w:t>
      </w:r>
      <w:r>
        <w:rPr>
          <w:rFonts w:ascii="Times New Roman" w:hAnsi="Times New Roman" w:cs="Times New Roman"/>
          <w:sz w:val="26"/>
          <w:szCs w:val="26"/>
        </w:rPr>
        <w:t xml:space="preserve"> </w:t>
      </w:r>
      <w:r w:rsidR="00E26680">
        <w:rPr>
          <w:rFonts w:ascii="Times New Roman" w:hAnsi="Times New Roman" w:cs="Times New Roman"/>
          <w:sz w:val="26"/>
          <w:szCs w:val="26"/>
        </w:rPr>
        <w:t>Ngoài ra,</w:t>
      </w:r>
      <w:r>
        <w:rPr>
          <w:rFonts w:ascii="Times New Roman" w:hAnsi="Times New Roman" w:cs="Times New Roman"/>
          <w:sz w:val="26"/>
          <w:szCs w:val="26"/>
        </w:rPr>
        <w:t xml:space="preserve"> khi xác định người học là khách hàng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lại nảy sinh thêm khó khăn mới là liệu họ có khả năng xác định được nhu cầu đích thực, dài hạn của mình hay không? Làm sao xác định được đâu là nhu cầu đâu là ý thích nhất thời của loại khách hàng đặc biệt này?</w:t>
      </w:r>
    </w:p>
    <w:p w:rsidR="0031355E" w:rsidRDefault="0005324E" w:rsidP="0005324E">
      <w:pPr>
        <w:rPr>
          <w:rFonts w:ascii="Times New Roman" w:hAnsi="Times New Roman" w:cs="Times New Roman"/>
          <w:sz w:val="26"/>
          <w:szCs w:val="26"/>
        </w:rPr>
      </w:pPr>
      <w:r w:rsidRPr="001C4D1D">
        <w:rPr>
          <w:rFonts w:ascii="Times New Roman" w:hAnsi="Times New Roman" w:cs="Times New Roman"/>
          <w:sz w:val="26"/>
          <w:szCs w:val="26"/>
        </w:rPr>
        <w:t xml:space="preserve">Hiện nay, mặc dù khó có thể đưa ra được một định nghĩa về chất lượng </w:t>
      </w:r>
      <w:r w:rsidR="0031355E" w:rsidRPr="001C4D1D">
        <w:rPr>
          <w:rFonts w:ascii="Times New Roman" w:hAnsi="Times New Roman" w:cs="Times New Roman"/>
          <w:sz w:val="26"/>
          <w:szCs w:val="26"/>
        </w:rPr>
        <w:t>đào tạo</w:t>
      </w:r>
      <w:r w:rsidR="004A5ABE">
        <w:rPr>
          <w:rFonts w:ascii="Times New Roman" w:hAnsi="Times New Roman" w:cs="Times New Roman"/>
          <w:sz w:val="26"/>
          <w:szCs w:val="26"/>
        </w:rPr>
        <w:t>,</w:t>
      </w:r>
      <w:r w:rsidR="0031355E" w:rsidRPr="001C4D1D">
        <w:rPr>
          <w:rFonts w:ascii="Times New Roman" w:hAnsi="Times New Roman" w:cs="Times New Roman"/>
          <w:sz w:val="26"/>
          <w:szCs w:val="26"/>
        </w:rPr>
        <w:t xml:space="preserve"> </w:t>
      </w:r>
      <w:r w:rsidR="004A5ABE">
        <w:rPr>
          <w:rFonts w:ascii="Times New Roman" w:hAnsi="Times New Roman" w:cs="Times New Roman"/>
          <w:sz w:val="26"/>
          <w:szCs w:val="26"/>
        </w:rPr>
        <w:t>nhưng</w:t>
      </w:r>
      <w:r w:rsidRPr="001C4D1D">
        <w:rPr>
          <w:rFonts w:ascii="Times New Roman" w:hAnsi="Times New Roman" w:cs="Times New Roman"/>
          <w:sz w:val="26"/>
          <w:szCs w:val="26"/>
        </w:rPr>
        <w:t xml:space="preserve"> các nhà nghiên cứu cũng cố gắng tìm ra những điểm chung nhất dựa trên các cách tiếp cận phổ biến nhất</w:t>
      </w:r>
      <w:r>
        <w:rPr>
          <w:rFonts w:ascii="Times New Roman" w:hAnsi="Times New Roman" w:cs="Times New Roman"/>
          <w:sz w:val="26"/>
          <w:szCs w:val="26"/>
        </w:rPr>
        <w:t xml:space="preserve">. Cơ sở của cách tiếp cận này xem chất lượng là một khái niệm mang tính tương đối, động, đa chiều và với những người ở các cương vị khác nhau có thể có những ưu tiên khác nhau khi xem xét nó. Cụ thể, </w:t>
      </w:r>
      <w:r w:rsidRPr="001C4D1D">
        <w:rPr>
          <w:rFonts w:ascii="Times New Roman" w:hAnsi="Times New Roman" w:cs="Times New Roman"/>
          <w:sz w:val="26"/>
          <w:szCs w:val="26"/>
        </w:rPr>
        <w:t>đối với người dạy và người học thì ưu tiên của khái niệm chất lượng phải là ở quá trình đào tạo, là cơ sở vật chất k</w:t>
      </w:r>
      <w:r w:rsidR="001C4D1D" w:rsidRPr="001C4D1D">
        <w:rPr>
          <w:rFonts w:ascii="Times New Roman" w:hAnsi="Times New Roman" w:cs="Times New Roman"/>
          <w:sz w:val="26"/>
          <w:szCs w:val="26"/>
        </w:rPr>
        <w:t>ỹ</w:t>
      </w:r>
      <w:r w:rsidRPr="001C4D1D">
        <w:rPr>
          <w:rFonts w:ascii="Times New Roman" w:hAnsi="Times New Roman" w:cs="Times New Roman"/>
          <w:sz w:val="26"/>
          <w:szCs w:val="26"/>
        </w:rPr>
        <w:t xml:space="preserve"> thuật phục vụ cho quá trình giảng dạy và học tập. Còn đối với người sử dụng lao động thì ưu tiên về chất lượng của họ lại ở đầu ra tức là ở trình độ, năng lực và kiến thức của người học sau khi tốt nghiệp</w:t>
      </w:r>
      <w:r>
        <w:rPr>
          <w:rFonts w:ascii="Times New Roman" w:hAnsi="Times New Roman" w:cs="Times New Roman"/>
          <w:sz w:val="26"/>
          <w:szCs w:val="26"/>
        </w:rPr>
        <w:t xml:space="preserve">. </w:t>
      </w:r>
    </w:p>
    <w:p w:rsidR="0005324E" w:rsidRPr="001C4D1D" w:rsidRDefault="0005324E" w:rsidP="0005324E">
      <w:pPr>
        <w:rPr>
          <w:rFonts w:ascii="Times New Roman" w:hAnsi="Times New Roman" w:cs="Times New Roman"/>
          <w:sz w:val="26"/>
          <w:szCs w:val="26"/>
        </w:rPr>
      </w:pPr>
      <w:r w:rsidRPr="001C4D1D">
        <w:rPr>
          <w:rFonts w:ascii="Times New Roman" w:hAnsi="Times New Roman" w:cs="Times New Roman"/>
          <w:sz w:val="26"/>
          <w:szCs w:val="26"/>
        </w:rPr>
        <w:t xml:space="preserve">Do vậy, không thể nói tới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như một khái niệm nhất thể mà phải xác định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kèm theo với mục tiêu hay ý nghĩa của nó và ở khía cạnh này, một cơ sở đào tạo có thể có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cao ở một lĩnh vực này nhưng ở một lĩnh vực khác lại có thể có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thấp. Điều này đặt ra một yêu cầu là phải xây dựng một hệ thống rõ ràng, mạch lạc các tiêu chí với những chỉ số được </w:t>
      </w:r>
      <w:r w:rsidRPr="001C4D1D">
        <w:rPr>
          <w:rFonts w:ascii="Times New Roman" w:hAnsi="Times New Roman" w:cs="Times New Roman"/>
          <w:sz w:val="26"/>
          <w:szCs w:val="26"/>
        </w:rPr>
        <w:lastRenderedPageBreak/>
        <w:t xml:space="preserve">lượng hóa, phải nêu rõ các phương thức đảm bảo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và quản l</w:t>
      </w:r>
      <w:r w:rsidR="001C4D1D" w:rsidRPr="001C4D1D">
        <w:rPr>
          <w:rFonts w:ascii="Times New Roman" w:hAnsi="Times New Roman" w:cs="Times New Roman"/>
          <w:sz w:val="26"/>
          <w:szCs w:val="26"/>
        </w:rPr>
        <w:t>ý</w:t>
      </w:r>
      <w:r w:rsidRPr="001C4D1D">
        <w:rPr>
          <w:rFonts w:ascii="Times New Roman" w:hAnsi="Times New Roman" w:cs="Times New Roman"/>
          <w:sz w:val="26"/>
          <w:szCs w:val="26"/>
        </w:rPr>
        <w:t xml:space="preserve">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sẽ được sử dụng trong và ngoài giáo dục</w:t>
      </w:r>
      <w:r w:rsidR="002F5510" w:rsidRPr="001C4D1D">
        <w:rPr>
          <w:rFonts w:ascii="Times New Roman" w:hAnsi="Times New Roman" w:cs="Times New Roman"/>
          <w:sz w:val="26"/>
          <w:szCs w:val="26"/>
        </w:rPr>
        <w:t xml:space="preserve"> </w:t>
      </w:r>
      <w:r w:rsidRPr="001C4D1D">
        <w:rPr>
          <w:rFonts w:ascii="Times New Roman" w:hAnsi="Times New Roman" w:cs="Times New Roman"/>
          <w:sz w:val="26"/>
          <w:szCs w:val="26"/>
        </w:rPr>
        <w:t xml:space="preserve">với xu hướng tiếp cận dần với chuẩn của khu vực và </w:t>
      </w:r>
      <w:r w:rsidR="00102DC7" w:rsidRPr="001C4D1D">
        <w:rPr>
          <w:rFonts w:ascii="Times New Roman" w:hAnsi="Times New Roman" w:cs="Times New Roman"/>
          <w:sz w:val="26"/>
          <w:szCs w:val="26"/>
        </w:rPr>
        <w:t xml:space="preserve">chuẩn của </w:t>
      </w:r>
      <w:r w:rsidRPr="001C4D1D">
        <w:rPr>
          <w:rFonts w:ascii="Times New Roman" w:hAnsi="Times New Roman" w:cs="Times New Roman"/>
          <w:sz w:val="26"/>
          <w:szCs w:val="26"/>
        </w:rPr>
        <w:t xml:space="preserve">thế giới nhằm đưa giáo dục </w:t>
      </w:r>
      <w:r w:rsidR="00102DC7">
        <w:rPr>
          <w:rFonts w:ascii="Times New Roman" w:hAnsi="Times New Roman" w:cs="Times New Roman"/>
          <w:sz w:val="26"/>
          <w:szCs w:val="26"/>
        </w:rPr>
        <w:t xml:space="preserve">và </w:t>
      </w:r>
      <w:r w:rsidR="0031355E" w:rsidRPr="001C4D1D">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Việt Nam hòa nhập với giáo dục </w:t>
      </w:r>
      <w:r w:rsidR="00102DC7">
        <w:rPr>
          <w:rFonts w:ascii="Times New Roman" w:hAnsi="Times New Roman" w:cs="Times New Roman"/>
          <w:sz w:val="26"/>
          <w:szCs w:val="26"/>
        </w:rPr>
        <w:t xml:space="preserve">và </w:t>
      </w:r>
      <w:r w:rsidR="0031355E" w:rsidRPr="001C4D1D">
        <w:rPr>
          <w:rFonts w:ascii="Times New Roman" w:hAnsi="Times New Roman" w:cs="Times New Roman"/>
          <w:sz w:val="26"/>
          <w:szCs w:val="26"/>
        </w:rPr>
        <w:t xml:space="preserve">đào tạo </w:t>
      </w:r>
      <w:r w:rsidRPr="001C4D1D">
        <w:rPr>
          <w:rFonts w:ascii="Times New Roman" w:hAnsi="Times New Roman" w:cs="Times New Roman"/>
          <w:sz w:val="26"/>
          <w:szCs w:val="26"/>
        </w:rPr>
        <w:t>thế giới.</w:t>
      </w:r>
    </w:p>
    <w:p w:rsidR="009F4F31" w:rsidRDefault="0021525E" w:rsidP="00AB6A9C">
      <w:pPr>
        <w:rPr>
          <w:rFonts w:ascii="Times New Roman" w:hAnsi="Times New Roman" w:cs="Times New Roman"/>
          <w:sz w:val="26"/>
          <w:szCs w:val="26"/>
        </w:rPr>
      </w:pPr>
      <w:r w:rsidRPr="0021525E">
        <w:rPr>
          <w:rFonts w:ascii="Times New Roman" w:hAnsi="Times New Roman" w:cs="Times New Roman"/>
          <w:b/>
          <w:sz w:val="26"/>
          <w:szCs w:val="26"/>
        </w:rPr>
        <w:t>2</w:t>
      </w:r>
      <w:r w:rsidR="009F4F31" w:rsidRPr="0021525E">
        <w:rPr>
          <w:rFonts w:ascii="Times New Roman" w:hAnsi="Times New Roman" w:cs="Times New Roman"/>
          <w:b/>
          <w:sz w:val="26"/>
          <w:szCs w:val="26"/>
        </w:rPr>
        <w:t>/</w:t>
      </w:r>
      <w:r w:rsidR="00374ABC" w:rsidRPr="00374ABC">
        <w:rPr>
          <w:rFonts w:ascii="Times New Roman" w:hAnsi="Times New Roman" w:cs="Times New Roman"/>
          <w:b/>
          <w:sz w:val="26"/>
          <w:szCs w:val="26"/>
        </w:rPr>
        <w:t xml:space="preserve"> </w:t>
      </w:r>
      <w:r w:rsidR="00D44E2D">
        <w:rPr>
          <w:rFonts w:ascii="Times New Roman" w:hAnsi="Times New Roman" w:cs="Times New Roman"/>
          <w:b/>
          <w:sz w:val="26"/>
          <w:szCs w:val="26"/>
        </w:rPr>
        <w:t>N</w:t>
      </w:r>
      <w:r w:rsidR="001C3C17">
        <w:rPr>
          <w:rFonts w:ascii="Times New Roman" w:hAnsi="Times New Roman" w:cs="Times New Roman"/>
          <w:b/>
          <w:sz w:val="26"/>
          <w:szCs w:val="26"/>
        </w:rPr>
        <w:t>âng cao chất lượng đào tạo</w:t>
      </w:r>
    </w:p>
    <w:p w:rsidR="008F3E19" w:rsidRPr="008F3E19" w:rsidRDefault="008F3E19" w:rsidP="008F3E19">
      <w:pPr>
        <w:rPr>
          <w:rFonts w:ascii="Times New Roman" w:hAnsi="Times New Roman" w:cs="Times New Roman"/>
          <w:sz w:val="26"/>
          <w:szCs w:val="26"/>
        </w:rPr>
      </w:pPr>
      <w:r w:rsidRPr="008F3E19">
        <w:rPr>
          <w:rFonts w:ascii="Times New Roman" w:hAnsi="Times New Roman" w:cs="Times New Roman"/>
          <w:sz w:val="26"/>
          <w:szCs w:val="26"/>
        </w:rPr>
        <w:t xml:space="preserve">Trong </w:t>
      </w:r>
      <w:r w:rsidR="00753766">
        <w:rPr>
          <w:rFonts w:ascii="Times New Roman" w:hAnsi="Times New Roman" w:cs="Times New Roman"/>
          <w:sz w:val="26"/>
          <w:szCs w:val="26"/>
        </w:rPr>
        <w:t>quá trình</w:t>
      </w:r>
      <w:r w:rsidRPr="008F3E19">
        <w:rPr>
          <w:rFonts w:ascii="Times New Roman" w:hAnsi="Times New Roman" w:cs="Times New Roman"/>
          <w:sz w:val="26"/>
          <w:szCs w:val="26"/>
        </w:rPr>
        <w:t xml:space="preserve"> giáo dục</w:t>
      </w:r>
      <w:r w:rsidR="0021525E">
        <w:rPr>
          <w:rFonts w:ascii="Times New Roman" w:hAnsi="Times New Roman" w:cs="Times New Roman"/>
          <w:sz w:val="26"/>
          <w:szCs w:val="26"/>
        </w:rPr>
        <w:t xml:space="preserve"> </w:t>
      </w:r>
      <w:r w:rsidR="00753766">
        <w:rPr>
          <w:rFonts w:ascii="Times New Roman" w:hAnsi="Times New Roman" w:cs="Times New Roman"/>
          <w:sz w:val="26"/>
          <w:szCs w:val="26"/>
        </w:rPr>
        <w:t xml:space="preserve">và </w:t>
      </w:r>
      <w:r w:rsidR="0021525E" w:rsidRPr="008F3E19">
        <w:rPr>
          <w:rFonts w:ascii="Times New Roman" w:hAnsi="Times New Roman" w:cs="Times New Roman"/>
          <w:sz w:val="26"/>
          <w:szCs w:val="26"/>
        </w:rPr>
        <w:t>đào tạo</w:t>
      </w:r>
      <w:r w:rsidRPr="008F3E19">
        <w:rPr>
          <w:rFonts w:ascii="Times New Roman" w:hAnsi="Times New Roman" w:cs="Times New Roman"/>
          <w:sz w:val="26"/>
          <w:szCs w:val="26"/>
        </w:rPr>
        <w:t>, đánh giá là bộ phận hợp thành rất quan trọng của quá trình. Nếu xem quá trình giáo dục và đào tạo là một hệ thống thì đánh giá giữ vai trò phản hồi của hệ thống. Đánh giá có vai trò tích cực trong việc điều chỉnh hệ thống và là cơ sở để đưa ra những phán quyết cho việc đổi mới.</w:t>
      </w:r>
    </w:p>
    <w:p w:rsidR="008F3E19" w:rsidRDefault="008F3E19" w:rsidP="008F3E19">
      <w:pPr>
        <w:rPr>
          <w:rFonts w:ascii="Times New Roman" w:hAnsi="Times New Roman" w:cs="Times New Roman"/>
          <w:sz w:val="26"/>
          <w:szCs w:val="26"/>
        </w:rPr>
      </w:pPr>
      <w:r w:rsidRPr="008F3E19">
        <w:rPr>
          <w:rFonts w:ascii="Times New Roman" w:hAnsi="Times New Roman" w:cs="Times New Roman"/>
          <w:sz w:val="26"/>
          <w:szCs w:val="26"/>
        </w:rPr>
        <w:t xml:space="preserve">Việc đánh giá phải căn cứ vào mục tiêu </w:t>
      </w:r>
      <w:r>
        <w:rPr>
          <w:rFonts w:ascii="Times New Roman" w:hAnsi="Times New Roman" w:cs="Times New Roman"/>
          <w:sz w:val="26"/>
          <w:szCs w:val="26"/>
        </w:rPr>
        <w:t>giáo dục</w:t>
      </w:r>
      <w:r w:rsidRPr="008F3E19">
        <w:rPr>
          <w:rFonts w:ascii="Times New Roman" w:hAnsi="Times New Roman" w:cs="Times New Roman"/>
          <w:sz w:val="26"/>
          <w:szCs w:val="26"/>
        </w:rPr>
        <w:t xml:space="preserve"> để làm cơ sở cho những chủ trương, biện pháp và hành động trong bước tiếp theo. Cũng có thể nói đánh giá là quá trình thu thập, phân tích thông tin một cách có hệ thống nhằm xác định mức độ đạt </w:t>
      </w:r>
      <w:r w:rsidR="00753766">
        <w:rPr>
          <w:rFonts w:ascii="Times New Roman" w:hAnsi="Times New Roman" w:cs="Times New Roman"/>
          <w:sz w:val="26"/>
          <w:szCs w:val="26"/>
        </w:rPr>
        <w:t>được</w:t>
      </w:r>
      <w:r w:rsidRPr="008F3E19">
        <w:rPr>
          <w:rFonts w:ascii="Times New Roman" w:hAnsi="Times New Roman" w:cs="Times New Roman"/>
          <w:sz w:val="26"/>
          <w:szCs w:val="26"/>
        </w:rPr>
        <w:t xml:space="preserve"> các mục tiêu giáo dục và tiến trình thực hiện mục tiêu đó. Việc đánh giá có thể là đánh giá định lượng</w:t>
      </w:r>
      <w:r w:rsidR="00753766">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số </w:t>
      </w:r>
      <w:r w:rsidR="00753766">
        <w:rPr>
          <w:rFonts w:ascii="Times New Roman" w:hAnsi="Times New Roman" w:cs="Times New Roman"/>
          <w:sz w:val="26"/>
          <w:szCs w:val="26"/>
        </w:rPr>
        <w:t xml:space="preserve">liệu </w:t>
      </w:r>
      <w:r w:rsidRPr="008F3E19">
        <w:rPr>
          <w:rFonts w:ascii="Times New Roman" w:hAnsi="Times New Roman" w:cs="Times New Roman"/>
          <w:sz w:val="26"/>
          <w:szCs w:val="26"/>
        </w:rPr>
        <w:t>hoặc đánh giá định tính</w:t>
      </w:r>
      <w:r w:rsidR="00753766">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các ý kiến</w:t>
      </w:r>
      <w:r w:rsidR="00753766">
        <w:rPr>
          <w:rFonts w:ascii="Times New Roman" w:hAnsi="Times New Roman" w:cs="Times New Roman"/>
          <w:sz w:val="26"/>
          <w:szCs w:val="26"/>
        </w:rPr>
        <w:t xml:space="preserve">, </w:t>
      </w:r>
      <w:r w:rsidRPr="008F3E19">
        <w:rPr>
          <w:rFonts w:ascii="Times New Roman" w:hAnsi="Times New Roman" w:cs="Times New Roman"/>
          <w:sz w:val="26"/>
          <w:szCs w:val="26"/>
        </w:rPr>
        <w:t>các giá trị.</w:t>
      </w:r>
    </w:p>
    <w:p w:rsidR="008F3E19" w:rsidRDefault="00D34F8F" w:rsidP="008F3E19">
      <w:pPr>
        <w:rPr>
          <w:rFonts w:ascii="Times New Roman" w:hAnsi="Times New Roman" w:cs="Times New Roman"/>
          <w:sz w:val="26"/>
          <w:szCs w:val="26"/>
        </w:rPr>
      </w:pPr>
      <w:r>
        <w:rPr>
          <w:rFonts w:ascii="Times New Roman" w:hAnsi="Times New Roman" w:cs="Times New Roman"/>
          <w:sz w:val="26"/>
          <w:szCs w:val="26"/>
        </w:rPr>
        <w:t xml:space="preserve">Mục tiêu giáo dục là đích đặt ra, mô tả kết quả sau hành động. Mục tiêu giáo dục là cơ sở để đưa ra những quyết định cần thiết trong quá trình giáo dục. Mục tiêu giáo dục nói về kết quả giáo dục cần phải đạt được trong thực tế và chắc chắn đạt được trong </w:t>
      </w:r>
      <w:r w:rsidR="00C1691D">
        <w:rPr>
          <w:rFonts w:ascii="Times New Roman" w:hAnsi="Times New Roman" w:cs="Times New Roman"/>
          <w:sz w:val="26"/>
          <w:szCs w:val="26"/>
        </w:rPr>
        <w:t xml:space="preserve">một </w:t>
      </w:r>
      <w:r>
        <w:rPr>
          <w:rFonts w:ascii="Times New Roman" w:hAnsi="Times New Roman" w:cs="Times New Roman"/>
          <w:sz w:val="26"/>
          <w:szCs w:val="26"/>
        </w:rPr>
        <w:t xml:space="preserve">phạm vi hoạt động nhất định. Trong lĩnh vực giáo dục, một quá trình đánh giá được thực thi chủ yếu </w:t>
      </w:r>
      <w:r w:rsidR="00C1691D">
        <w:rPr>
          <w:rFonts w:ascii="Times New Roman" w:hAnsi="Times New Roman" w:cs="Times New Roman"/>
          <w:sz w:val="26"/>
          <w:szCs w:val="26"/>
        </w:rPr>
        <w:t xml:space="preserve">nhằm </w:t>
      </w:r>
      <w:r>
        <w:rPr>
          <w:rFonts w:ascii="Times New Roman" w:hAnsi="Times New Roman" w:cs="Times New Roman"/>
          <w:sz w:val="26"/>
          <w:szCs w:val="26"/>
        </w:rPr>
        <w:t xml:space="preserve">đo </w:t>
      </w:r>
      <w:r w:rsidR="00753766" w:rsidRPr="008F3E19">
        <w:rPr>
          <w:rFonts w:ascii="Times New Roman" w:hAnsi="Times New Roman" w:cs="Times New Roman"/>
          <w:sz w:val="26"/>
          <w:szCs w:val="26"/>
        </w:rPr>
        <w:t xml:space="preserve">mức độ đạt </w:t>
      </w:r>
      <w:r w:rsidR="00753766">
        <w:rPr>
          <w:rFonts w:ascii="Times New Roman" w:hAnsi="Times New Roman" w:cs="Times New Roman"/>
          <w:sz w:val="26"/>
          <w:szCs w:val="26"/>
        </w:rPr>
        <w:t>được</w:t>
      </w:r>
      <w:r w:rsidR="00753766" w:rsidRPr="008F3E19">
        <w:rPr>
          <w:rFonts w:ascii="Times New Roman" w:hAnsi="Times New Roman" w:cs="Times New Roman"/>
          <w:sz w:val="26"/>
          <w:szCs w:val="26"/>
        </w:rPr>
        <w:t xml:space="preserve"> các mục tiêu giáo dục</w:t>
      </w:r>
      <w:r>
        <w:rPr>
          <w:rFonts w:ascii="Times New Roman" w:hAnsi="Times New Roman" w:cs="Times New Roman"/>
          <w:sz w:val="26"/>
          <w:szCs w:val="26"/>
        </w:rPr>
        <w:t>. Mục tiêu giáo dục phản ánh kết quả cần đạt được trong thực tiễn giáo dục.</w:t>
      </w:r>
    </w:p>
    <w:p w:rsidR="006F762A" w:rsidRDefault="00A702CD" w:rsidP="00A702CD">
      <w:pPr>
        <w:tabs>
          <w:tab w:val="left" w:pos="7417"/>
        </w:tabs>
        <w:rPr>
          <w:rFonts w:ascii="Times New Roman" w:hAnsi="Times New Roman" w:cs="Times New Roman"/>
          <w:sz w:val="26"/>
          <w:szCs w:val="26"/>
        </w:rPr>
      </w:pPr>
      <w:r>
        <w:rPr>
          <w:rFonts w:ascii="Times New Roman" w:hAnsi="Times New Roman" w:cs="Times New Roman"/>
          <w:sz w:val="26"/>
          <w:szCs w:val="26"/>
        </w:rPr>
        <w:t>Một trong những vai trò quan trọng nhất của mục tiêu giáo dục là cung cấp những tiêu chí</w:t>
      </w:r>
      <w:r w:rsidR="003B40A8">
        <w:rPr>
          <w:rFonts w:ascii="Times New Roman" w:hAnsi="Times New Roman" w:cs="Times New Roman"/>
          <w:sz w:val="26"/>
          <w:szCs w:val="26"/>
        </w:rPr>
        <w:t xml:space="preserve"> và bằng chứng để đánh giá. Đánh giá sẽ sát thực nếu mục tiêu được công bố rõ ràng. </w:t>
      </w:r>
    </w:p>
    <w:p w:rsidR="005D2CCC" w:rsidRDefault="006F762A" w:rsidP="00032FEA">
      <w:pPr>
        <w:tabs>
          <w:tab w:val="left" w:pos="7417"/>
        </w:tabs>
        <w:rPr>
          <w:rFonts w:ascii="Times New Roman" w:hAnsi="Times New Roman" w:cs="Times New Roman"/>
          <w:sz w:val="26"/>
          <w:szCs w:val="26"/>
        </w:rPr>
      </w:pPr>
      <w:r>
        <w:rPr>
          <w:rFonts w:ascii="Times New Roman" w:hAnsi="Times New Roman" w:cs="Times New Roman"/>
          <w:sz w:val="26"/>
          <w:szCs w:val="26"/>
        </w:rPr>
        <w:t xml:space="preserve">Theo cách phân loại các mục tiêu giáo dục của Benjamin S. Bloom, </w:t>
      </w:r>
      <w:r w:rsidR="00B90281">
        <w:rPr>
          <w:rFonts w:ascii="Times New Roman" w:hAnsi="Times New Roman" w:cs="Times New Roman"/>
          <w:sz w:val="26"/>
          <w:szCs w:val="26"/>
        </w:rPr>
        <w:t xml:space="preserve">hoạt động giáo dục gồm ba lĩnh vực: nhận thức, cảm xúc và </w:t>
      </w:r>
      <w:r w:rsidR="00917504">
        <w:rPr>
          <w:rFonts w:ascii="Times New Roman" w:hAnsi="Times New Roman" w:cs="Times New Roman"/>
          <w:sz w:val="26"/>
          <w:szCs w:val="26"/>
        </w:rPr>
        <w:t>k</w:t>
      </w:r>
      <w:r w:rsidR="00814343">
        <w:rPr>
          <w:rFonts w:ascii="Times New Roman" w:hAnsi="Times New Roman" w:cs="Times New Roman"/>
          <w:sz w:val="26"/>
          <w:szCs w:val="26"/>
        </w:rPr>
        <w:t>ỹ</w:t>
      </w:r>
      <w:r w:rsidR="00917504">
        <w:rPr>
          <w:rFonts w:ascii="Times New Roman" w:hAnsi="Times New Roman" w:cs="Times New Roman"/>
          <w:sz w:val="26"/>
          <w:szCs w:val="26"/>
        </w:rPr>
        <w:t xml:space="preserve"> năng</w:t>
      </w:r>
      <w:r w:rsidR="00B90281">
        <w:rPr>
          <w:rFonts w:ascii="Times New Roman" w:hAnsi="Times New Roman" w:cs="Times New Roman"/>
          <w:sz w:val="26"/>
          <w:szCs w:val="26"/>
        </w:rPr>
        <w:t>.</w:t>
      </w:r>
      <w:r w:rsidR="00260303">
        <w:rPr>
          <w:rFonts w:ascii="Times New Roman" w:hAnsi="Times New Roman" w:cs="Times New Roman"/>
          <w:sz w:val="26"/>
          <w:szCs w:val="26"/>
        </w:rPr>
        <w:t xml:space="preserve"> Lĩnh vực nhận thức được chia th</w:t>
      </w:r>
      <w:r w:rsidR="00814343">
        <w:rPr>
          <w:rFonts w:ascii="Times New Roman" w:hAnsi="Times New Roman" w:cs="Times New Roman"/>
          <w:sz w:val="26"/>
          <w:szCs w:val="26"/>
        </w:rPr>
        <w:t>eo</w:t>
      </w:r>
      <w:r w:rsidR="00260303">
        <w:rPr>
          <w:rFonts w:ascii="Times New Roman" w:hAnsi="Times New Roman" w:cs="Times New Roman"/>
          <w:sz w:val="26"/>
          <w:szCs w:val="26"/>
        </w:rPr>
        <w:t xml:space="preserve"> các mức độ</w:t>
      </w:r>
      <w:r w:rsidR="00814343">
        <w:rPr>
          <w:rFonts w:ascii="Times New Roman" w:hAnsi="Times New Roman" w:cs="Times New Roman"/>
          <w:sz w:val="26"/>
          <w:szCs w:val="26"/>
        </w:rPr>
        <w:t xml:space="preserve"> hành vi </w:t>
      </w:r>
      <w:r w:rsidR="00260303">
        <w:rPr>
          <w:rFonts w:ascii="Times New Roman" w:hAnsi="Times New Roman" w:cs="Times New Roman"/>
          <w:sz w:val="26"/>
          <w:szCs w:val="26"/>
        </w:rPr>
        <w:t>biết, hiểu, áp dụng, phân tích, tổng hợp, đánh giá.</w:t>
      </w:r>
      <w:r w:rsidR="00B90281">
        <w:rPr>
          <w:rFonts w:ascii="Times New Roman" w:hAnsi="Times New Roman" w:cs="Times New Roman"/>
          <w:sz w:val="26"/>
          <w:szCs w:val="26"/>
        </w:rPr>
        <w:t xml:space="preserve"> </w:t>
      </w:r>
      <w:r w:rsidR="00032FEA">
        <w:rPr>
          <w:rFonts w:ascii="Times New Roman" w:hAnsi="Times New Roman" w:cs="Times New Roman"/>
          <w:sz w:val="26"/>
          <w:szCs w:val="26"/>
        </w:rPr>
        <w:t>Lĩnh vực cảm xúc được chia th</w:t>
      </w:r>
      <w:r w:rsidR="00814343">
        <w:rPr>
          <w:rFonts w:ascii="Times New Roman" w:hAnsi="Times New Roman" w:cs="Times New Roman"/>
          <w:sz w:val="26"/>
          <w:szCs w:val="26"/>
        </w:rPr>
        <w:t>eo</w:t>
      </w:r>
      <w:r w:rsidR="00032FEA">
        <w:rPr>
          <w:rFonts w:ascii="Times New Roman" w:hAnsi="Times New Roman" w:cs="Times New Roman"/>
          <w:sz w:val="26"/>
          <w:szCs w:val="26"/>
        </w:rPr>
        <w:t xml:space="preserve"> các mức độ tiếp nhận, đáp ứng, chấp nhận giá trị, tổ chức, đặc trưng hóa, đánh giá.</w:t>
      </w:r>
      <w:r w:rsidR="00A702CD">
        <w:rPr>
          <w:rFonts w:ascii="Times New Roman" w:hAnsi="Times New Roman" w:cs="Times New Roman"/>
          <w:sz w:val="26"/>
          <w:szCs w:val="26"/>
        </w:rPr>
        <w:t xml:space="preserve"> </w:t>
      </w:r>
      <w:r w:rsidR="00032FEA">
        <w:rPr>
          <w:rFonts w:ascii="Times New Roman" w:hAnsi="Times New Roman" w:cs="Times New Roman"/>
          <w:sz w:val="26"/>
          <w:szCs w:val="26"/>
        </w:rPr>
        <w:t>Lĩnh vực k</w:t>
      </w:r>
      <w:r w:rsidR="00814343">
        <w:rPr>
          <w:rFonts w:ascii="Times New Roman" w:hAnsi="Times New Roman" w:cs="Times New Roman"/>
          <w:sz w:val="26"/>
          <w:szCs w:val="26"/>
        </w:rPr>
        <w:t>ỹ</w:t>
      </w:r>
      <w:r w:rsidR="00032FEA">
        <w:rPr>
          <w:rFonts w:ascii="Times New Roman" w:hAnsi="Times New Roman" w:cs="Times New Roman"/>
          <w:sz w:val="26"/>
          <w:szCs w:val="26"/>
        </w:rPr>
        <w:t xml:space="preserve"> năng được chia th</w:t>
      </w:r>
      <w:r w:rsidR="00814343">
        <w:rPr>
          <w:rFonts w:ascii="Times New Roman" w:hAnsi="Times New Roman" w:cs="Times New Roman"/>
          <w:sz w:val="26"/>
          <w:szCs w:val="26"/>
        </w:rPr>
        <w:t>eo</w:t>
      </w:r>
      <w:r w:rsidR="00032FEA">
        <w:rPr>
          <w:rFonts w:ascii="Times New Roman" w:hAnsi="Times New Roman" w:cs="Times New Roman"/>
          <w:sz w:val="26"/>
          <w:szCs w:val="26"/>
        </w:rPr>
        <w:t xml:space="preserve"> các mức độ nhận biết, bố trí, đáp ứng được hướng dẫn, cơ chế, đáp ứng thể hiện phức tạp. </w:t>
      </w:r>
    </w:p>
    <w:p w:rsidR="00DB58D8" w:rsidRDefault="005D2CCC" w:rsidP="00032FEA">
      <w:pPr>
        <w:tabs>
          <w:tab w:val="left" w:pos="7417"/>
        </w:tabs>
        <w:rPr>
          <w:rFonts w:ascii="Times New Roman" w:hAnsi="Times New Roman" w:cs="Times New Roman"/>
          <w:sz w:val="26"/>
          <w:szCs w:val="26"/>
        </w:rPr>
      </w:pPr>
      <w:r>
        <w:rPr>
          <w:rFonts w:ascii="Times New Roman" w:hAnsi="Times New Roman" w:cs="Times New Roman"/>
          <w:sz w:val="26"/>
          <w:szCs w:val="26"/>
        </w:rPr>
        <w:t>Theo cách phân loại các mục tiêu giáo dục của Jame H. McMillan, ông đã giới thiệu được</w:t>
      </w:r>
      <w:r w:rsidR="00BB447D">
        <w:rPr>
          <w:rFonts w:ascii="Times New Roman" w:hAnsi="Times New Roman" w:cs="Times New Roman"/>
          <w:sz w:val="26"/>
          <w:szCs w:val="26"/>
        </w:rPr>
        <w:t xml:space="preserve"> một số mục tiêu học tập điển hình. Các mục tiêu này không trình bày theo hệ thống tầng bậc hay thứ tự quan trọng mà đưa đến việc lựa chọn các phương pháp đánh giá phù hợp. Các mục tiêu của ông bao gồm mục tiêu kiến thức và hiểu đơn giản, mục tiêu hiểu sâu và lập luận, mục tiêu k</w:t>
      </w:r>
      <w:r w:rsidR="00814343">
        <w:rPr>
          <w:rFonts w:ascii="Times New Roman" w:hAnsi="Times New Roman" w:cs="Times New Roman"/>
          <w:sz w:val="26"/>
          <w:szCs w:val="26"/>
        </w:rPr>
        <w:t xml:space="preserve">ỹ </w:t>
      </w:r>
      <w:r w:rsidR="00BB447D">
        <w:rPr>
          <w:rFonts w:ascii="Times New Roman" w:hAnsi="Times New Roman" w:cs="Times New Roman"/>
          <w:sz w:val="26"/>
          <w:szCs w:val="26"/>
        </w:rPr>
        <w:t>năng, mục tiêu sản phẩm, mục tiêu xúc cảm.</w:t>
      </w:r>
    </w:p>
    <w:p w:rsidR="0032683D" w:rsidRDefault="00DB58D8" w:rsidP="00032FEA">
      <w:pPr>
        <w:tabs>
          <w:tab w:val="left" w:pos="7417"/>
        </w:tabs>
        <w:rPr>
          <w:rFonts w:ascii="Times New Roman" w:hAnsi="Times New Roman" w:cs="Times New Roman"/>
          <w:sz w:val="26"/>
          <w:szCs w:val="26"/>
        </w:rPr>
      </w:pPr>
      <w:r>
        <w:rPr>
          <w:rFonts w:ascii="Times New Roman" w:hAnsi="Times New Roman" w:cs="Times New Roman"/>
          <w:sz w:val="26"/>
          <w:szCs w:val="26"/>
        </w:rPr>
        <w:lastRenderedPageBreak/>
        <w:t xml:space="preserve">Những mục tiêu học tập cơ bản thường được mô tả trong các tài liệu, chương trình, sách giáo khoa bao gồm các lĩnh vực kiến thức, kĩ năng, thái độ. </w:t>
      </w:r>
    </w:p>
    <w:p w:rsidR="00032FEA" w:rsidRPr="00D34F8F" w:rsidRDefault="00E67518" w:rsidP="00032FEA">
      <w:pPr>
        <w:tabs>
          <w:tab w:val="left" w:pos="7417"/>
        </w:tabs>
        <w:rPr>
          <w:rFonts w:ascii="Times New Roman" w:hAnsi="Times New Roman" w:cs="Times New Roman"/>
          <w:sz w:val="26"/>
          <w:szCs w:val="26"/>
        </w:rPr>
      </w:pPr>
      <w:r>
        <w:rPr>
          <w:rFonts w:ascii="Times New Roman" w:hAnsi="Times New Roman" w:cs="Times New Roman"/>
          <w:sz w:val="26"/>
          <w:szCs w:val="26"/>
        </w:rPr>
        <w:t>K</w:t>
      </w:r>
      <w:r w:rsidR="00DB58D8">
        <w:rPr>
          <w:rFonts w:ascii="Times New Roman" w:hAnsi="Times New Roman" w:cs="Times New Roman"/>
          <w:sz w:val="26"/>
          <w:szCs w:val="26"/>
        </w:rPr>
        <w:t>iến thức đòi hỏi ở các mức độ ghi nhớ được các sự kiện, quy luật, nguyên tắc, đặc trưng, thuật ngữ, …</w:t>
      </w:r>
      <w:r w:rsidR="00652FA4">
        <w:rPr>
          <w:rFonts w:ascii="Times New Roman" w:hAnsi="Times New Roman" w:cs="Times New Roman"/>
          <w:sz w:val="26"/>
          <w:szCs w:val="26"/>
        </w:rPr>
        <w:t xml:space="preserve"> Hiểu kiến thức bao gồm cả nhớ và biết được ý nghĩa của các tri thức, biết cách liên hệ kiến thức với những gì đã trải nghiệm và truyền đạt lại thông tin này bằng các hình thức và các diễn đạt khác nhưng vẫn giữ được ý tưởng chính của thông tin, hiểu được những mối liên hệ bên trong của nó đồng thời có khả năng nhận diện những vấn đề cơ bản, phân biệt chúng với những cái khác từ đó có khả năng phân tích, tổng hợp đưa ra những kết luận thông qua sự suy luận và đánh giá của chính mình.</w:t>
      </w:r>
      <w:r w:rsidR="00032FEA">
        <w:rPr>
          <w:rFonts w:ascii="Times New Roman" w:hAnsi="Times New Roman" w:cs="Times New Roman"/>
          <w:sz w:val="26"/>
          <w:szCs w:val="26"/>
        </w:rPr>
        <w:tab/>
      </w:r>
    </w:p>
    <w:p w:rsidR="00C7746F" w:rsidRDefault="00E67518" w:rsidP="00A702CD">
      <w:pPr>
        <w:tabs>
          <w:tab w:val="left" w:pos="7417"/>
        </w:tabs>
        <w:rPr>
          <w:rFonts w:ascii="Times New Roman" w:hAnsi="Times New Roman" w:cs="Times New Roman"/>
          <w:sz w:val="26"/>
          <w:szCs w:val="26"/>
        </w:rPr>
      </w:pPr>
      <w:r>
        <w:rPr>
          <w:rFonts w:ascii="Times New Roman" w:hAnsi="Times New Roman" w:cs="Times New Roman"/>
          <w:sz w:val="26"/>
          <w:szCs w:val="26"/>
        </w:rPr>
        <w:t>K</w:t>
      </w:r>
      <w:r w:rsidR="00814343">
        <w:rPr>
          <w:rFonts w:ascii="Times New Roman" w:hAnsi="Times New Roman" w:cs="Times New Roman"/>
          <w:sz w:val="26"/>
          <w:szCs w:val="26"/>
        </w:rPr>
        <w:t xml:space="preserve">ỹ </w:t>
      </w:r>
      <w:r w:rsidR="0032683D">
        <w:rPr>
          <w:rFonts w:ascii="Times New Roman" w:hAnsi="Times New Roman" w:cs="Times New Roman"/>
          <w:sz w:val="26"/>
          <w:szCs w:val="26"/>
        </w:rPr>
        <w:t>năng tức khả năng sử dụng những tri thức đã học vào việc giải quyết những vấn đề cụ thể nhất định.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thể hiện qua những thao tác thực hiện việc giải quyết vấn đề từ đơn giản đến phức tạp tùy theo từng ngữ cảnh cụ thể như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trình bày và giao tiếp,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vận động tinh xảo,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vận động mạnh, … </w:t>
      </w:r>
      <w:r w:rsidR="0098630F">
        <w:rPr>
          <w:rFonts w:ascii="Times New Roman" w:hAnsi="Times New Roman" w:cs="Times New Roman"/>
          <w:sz w:val="26"/>
          <w:szCs w:val="26"/>
        </w:rPr>
        <w:t>Để có được những k</w:t>
      </w:r>
      <w:r w:rsidR="00814343">
        <w:rPr>
          <w:rFonts w:ascii="Times New Roman" w:hAnsi="Times New Roman" w:cs="Times New Roman"/>
          <w:sz w:val="26"/>
          <w:szCs w:val="26"/>
        </w:rPr>
        <w:t>ỹ</w:t>
      </w:r>
      <w:r w:rsidR="0098630F">
        <w:rPr>
          <w:rFonts w:ascii="Times New Roman" w:hAnsi="Times New Roman" w:cs="Times New Roman"/>
          <w:sz w:val="26"/>
          <w:szCs w:val="26"/>
        </w:rPr>
        <w:t xml:space="preserve"> năng này cần phải có kiến thức hiểu biết và biết cách vận dụng, áp dụng, ứng dụng, sử dụng để thực hiện công việc.</w:t>
      </w:r>
    </w:p>
    <w:p w:rsidR="005B1C11" w:rsidRDefault="00E67518" w:rsidP="00A702CD">
      <w:pPr>
        <w:tabs>
          <w:tab w:val="left" w:pos="7417"/>
        </w:tabs>
        <w:rPr>
          <w:rFonts w:ascii="Times New Roman" w:hAnsi="Times New Roman" w:cs="Times New Roman"/>
          <w:sz w:val="26"/>
          <w:szCs w:val="26"/>
        </w:rPr>
      </w:pPr>
      <w:r>
        <w:rPr>
          <w:rFonts w:ascii="Times New Roman" w:hAnsi="Times New Roman" w:cs="Times New Roman"/>
          <w:sz w:val="26"/>
          <w:szCs w:val="26"/>
        </w:rPr>
        <w:t>T</w:t>
      </w:r>
      <w:r w:rsidR="00C7746F">
        <w:rPr>
          <w:rFonts w:ascii="Times New Roman" w:hAnsi="Times New Roman" w:cs="Times New Roman"/>
          <w:sz w:val="26"/>
          <w:szCs w:val="26"/>
        </w:rPr>
        <w:t>hái độ được hiểu là sự thể hiện trạng thái nội tâm biểu hiện mức độ phản ứng tích cực hay tiêu cực</w:t>
      </w:r>
      <w:r w:rsidR="00622BF1">
        <w:rPr>
          <w:rFonts w:ascii="Times New Roman" w:hAnsi="Times New Roman" w:cs="Times New Roman"/>
          <w:sz w:val="26"/>
          <w:szCs w:val="26"/>
        </w:rPr>
        <w:t xml:space="preserve"> với các sự vật, hiện tượng, trong các mối quan hệ với con người trong thế giới tự nhiên và xã hội.</w:t>
      </w:r>
      <w:r w:rsidR="003C2962">
        <w:rPr>
          <w:rFonts w:ascii="Times New Roman" w:hAnsi="Times New Roman" w:cs="Times New Roman"/>
          <w:sz w:val="26"/>
          <w:szCs w:val="26"/>
        </w:rPr>
        <w:t xml:space="preserve"> </w:t>
      </w:r>
      <w:r w:rsidR="00BC605D">
        <w:rPr>
          <w:rFonts w:ascii="Times New Roman" w:hAnsi="Times New Roman" w:cs="Times New Roman"/>
          <w:sz w:val="26"/>
          <w:szCs w:val="26"/>
        </w:rPr>
        <w:t>Trong nhà trường, thái độ của người học thể hiện trong môi trường học tập và liên quan đến hành vi của người học trong cả hiện tại lẫn tương lai.</w:t>
      </w:r>
      <w:r w:rsidR="009C09DA">
        <w:rPr>
          <w:rFonts w:ascii="Times New Roman" w:hAnsi="Times New Roman" w:cs="Times New Roman"/>
          <w:sz w:val="26"/>
          <w:szCs w:val="26"/>
        </w:rPr>
        <w:t xml:space="preserve"> Thái độ của người học thể hiện qua sự phấn đấu, học tập, rèn luyện, tu dưỡng đạo đức qua việc tham gia vào các hoạt động và học tập với động cơ đúng đắn, đáp ứng được nhu cầu của cá nhân và xã hội.</w:t>
      </w:r>
      <w:r w:rsidR="009941FF">
        <w:rPr>
          <w:rFonts w:ascii="Times New Roman" w:hAnsi="Times New Roman" w:cs="Times New Roman"/>
          <w:sz w:val="26"/>
          <w:szCs w:val="26"/>
        </w:rPr>
        <w:t xml:space="preserve"> Thái độ của người học cần thể hiện rõ nhận thức đúng đắn về tầm quan trọng của những kết quả học tập và những giá trị đích thực cần đạt</w:t>
      </w:r>
      <w:r w:rsidR="008F165E">
        <w:rPr>
          <w:rFonts w:ascii="Times New Roman" w:hAnsi="Times New Roman" w:cs="Times New Roman"/>
          <w:sz w:val="26"/>
          <w:szCs w:val="26"/>
        </w:rPr>
        <w:t xml:space="preserve"> được</w:t>
      </w:r>
      <w:r w:rsidR="009941FF">
        <w:rPr>
          <w:rFonts w:ascii="Times New Roman" w:hAnsi="Times New Roman" w:cs="Times New Roman"/>
          <w:sz w:val="26"/>
          <w:szCs w:val="26"/>
        </w:rPr>
        <w:t xml:space="preserve">. Thái độ còn thể hiện qua những mối quan hệ </w:t>
      </w:r>
      <w:r w:rsidR="008F165E">
        <w:rPr>
          <w:rFonts w:ascii="Times New Roman" w:hAnsi="Times New Roman" w:cs="Times New Roman"/>
          <w:sz w:val="26"/>
          <w:szCs w:val="26"/>
        </w:rPr>
        <w:t xml:space="preserve">giữa </w:t>
      </w:r>
      <w:r w:rsidR="009941FF">
        <w:rPr>
          <w:rFonts w:ascii="Times New Roman" w:hAnsi="Times New Roman" w:cs="Times New Roman"/>
          <w:sz w:val="26"/>
          <w:szCs w:val="26"/>
        </w:rPr>
        <w:t>người</w:t>
      </w:r>
      <w:r w:rsidR="00A67C98">
        <w:rPr>
          <w:rFonts w:ascii="Times New Roman" w:hAnsi="Times New Roman" w:cs="Times New Roman"/>
          <w:sz w:val="26"/>
          <w:szCs w:val="26"/>
        </w:rPr>
        <w:t xml:space="preserve"> </w:t>
      </w:r>
      <w:r w:rsidR="008F165E">
        <w:rPr>
          <w:rFonts w:ascii="Times New Roman" w:hAnsi="Times New Roman" w:cs="Times New Roman"/>
          <w:sz w:val="26"/>
          <w:szCs w:val="26"/>
        </w:rPr>
        <w:t>với</w:t>
      </w:r>
      <w:r w:rsidR="009941FF">
        <w:rPr>
          <w:rFonts w:ascii="Times New Roman" w:hAnsi="Times New Roman" w:cs="Times New Roman"/>
          <w:sz w:val="26"/>
          <w:szCs w:val="26"/>
        </w:rPr>
        <w:t xml:space="preserve"> người như sự hợp tác trong học tập, mối quan tâm, sự chia sẻ, biết lắng nghe, cách phản biện tích cực mang tính chất xây dựng trong tập thể, … Đây chính là những cơ sở quan trọng để người họ</w:t>
      </w:r>
      <w:r w:rsidR="00A67C98">
        <w:rPr>
          <w:rFonts w:ascii="Times New Roman" w:hAnsi="Times New Roman" w:cs="Times New Roman"/>
          <w:sz w:val="26"/>
          <w:szCs w:val="26"/>
        </w:rPr>
        <w:t xml:space="preserve">c </w:t>
      </w:r>
      <w:r w:rsidR="009941FF">
        <w:rPr>
          <w:rFonts w:ascii="Times New Roman" w:hAnsi="Times New Roman" w:cs="Times New Roman"/>
          <w:sz w:val="26"/>
          <w:szCs w:val="26"/>
        </w:rPr>
        <w:t xml:space="preserve">lĩnh hội tri thức </w:t>
      </w:r>
      <w:r w:rsidR="008F165E">
        <w:rPr>
          <w:rFonts w:ascii="Times New Roman" w:hAnsi="Times New Roman" w:cs="Times New Roman"/>
          <w:sz w:val="26"/>
          <w:szCs w:val="26"/>
        </w:rPr>
        <w:t>sâu sắc nhất</w:t>
      </w:r>
      <w:r w:rsidR="009941FF">
        <w:rPr>
          <w:rFonts w:ascii="Times New Roman" w:hAnsi="Times New Roman" w:cs="Times New Roman"/>
          <w:sz w:val="26"/>
          <w:szCs w:val="26"/>
        </w:rPr>
        <w:t xml:space="preserve"> giúp </w:t>
      </w:r>
      <w:r w:rsidR="008F165E">
        <w:rPr>
          <w:rFonts w:ascii="Times New Roman" w:hAnsi="Times New Roman" w:cs="Times New Roman"/>
          <w:sz w:val="26"/>
          <w:szCs w:val="26"/>
        </w:rPr>
        <w:t xml:space="preserve">cho </w:t>
      </w:r>
      <w:r w:rsidR="009941FF">
        <w:rPr>
          <w:rFonts w:ascii="Times New Roman" w:hAnsi="Times New Roman" w:cs="Times New Roman"/>
          <w:sz w:val="26"/>
          <w:szCs w:val="26"/>
        </w:rPr>
        <w:t>việc phát triển những k</w:t>
      </w:r>
      <w:r w:rsidR="008F165E">
        <w:rPr>
          <w:rFonts w:ascii="Times New Roman" w:hAnsi="Times New Roman" w:cs="Times New Roman"/>
          <w:sz w:val="26"/>
          <w:szCs w:val="26"/>
        </w:rPr>
        <w:t>ỹ</w:t>
      </w:r>
      <w:r w:rsidR="009941FF">
        <w:rPr>
          <w:rFonts w:ascii="Times New Roman" w:hAnsi="Times New Roman" w:cs="Times New Roman"/>
          <w:sz w:val="26"/>
          <w:szCs w:val="26"/>
        </w:rPr>
        <w:t xml:space="preserve"> năng cần thiết để </w:t>
      </w:r>
      <w:r w:rsidR="008F165E">
        <w:rPr>
          <w:rFonts w:ascii="Times New Roman" w:hAnsi="Times New Roman" w:cs="Times New Roman"/>
          <w:sz w:val="26"/>
          <w:szCs w:val="26"/>
        </w:rPr>
        <w:t xml:space="preserve">họ có thể </w:t>
      </w:r>
      <w:r w:rsidR="009941FF">
        <w:rPr>
          <w:rFonts w:ascii="Times New Roman" w:hAnsi="Times New Roman" w:cs="Times New Roman"/>
          <w:sz w:val="26"/>
          <w:szCs w:val="26"/>
        </w:rPr>
        <w:t xml:space="preserve">làm việc </w:t>
      </w:r>
      <w:r w:rsidR="008F165E">
        <w:rPr>
          <w:rFonts w:ascii="Times New Roman" w:hAnsi="Times New Roman" w:cs="Times New Roman"/>
          <w:sz w:val="26"/>
          <w:szCs w:val="26"/>
        </w:rPr>
        <w:t xml:space="preserve">hiệu quả </w:t>
      </w:r>
      <w:r w:rsidR="009941FF">
        <w:rPr>
          <w:rFonts w:ascii="Times New Roman" w:hAnsi="Times New Roman" w:cs="Times New Roman"/>
          <w:sz w:val="26"/>
          <w:szCs w:val="26"/>
        </w:rPr>
        <w:t xml:space="preserve">và </w:t>
      </w:r>
      <w:r w:rsidR="008F165E">
        <w:rPr>
          <w:rFonts w:ascii="Times New Roman" w:hAnsi="Times New Roman" w:cs="Times New Roman"/>
          <w:sz w:val="26"/>
          <w:szCs w:val="26"/>
        </w:rPr>
        <w:t xml:space="preserve">có cuộc </w:t>
      </w:r>
      <w:r w:rsidR="009941FF">
        <w:rPr>
          <w:rFonts w:ascii="Times New Roman" w:hAnsi="Times New Roman" w:cs="Times New Roman"/>
          <w:sz w:val="26"/>
          <w:szCs w:val="26"/>
        </w:rPr>
        <w:t xml:space="preserve">sống tốt </w:t>
      </w:r>
      <w:r w:rsidR="008F165E">
        <w:rPr>
          <w:rFonts w:ascii="Times New Roman" w:hAnsi="Times New Roman" w:cs="Times New Roman"/>
          <w:sz w:val="26"/>
          <w:szCs w:val="26"/>
        </w:rPr>
        <w:t xml:space="preserve">đẹp </w:t>
      </w:r>
      <w:r w:rsidR="009941FF">
        <w:rPr>
          <w:rFonts w:ascii="Times New Roman" w:hAnsi="Times New Roman" w:cs="Times New Roman"/>
          <w:sz w:val="26"/>
          <w:szCs w:val="26"/>
        </w:rPr>
        <w:t>sau khi tốt nghiệp.</w:t>
      </w:r>
      <w:r w:rsidR="005B1C11">
        <w:rPr>
          <w:rFonts w:ascii="Times New Roman" w:hAnsi="Times New Roman" w:cs="Times New Roman"/>
          <w:sz w:val="26"/>
          <w:szCs w:val="26"/>
        </w:rPr>
        <w:t xml:space="preserve"> </w:t>
      </w:r>
    </w:p>
    <w:p w:rsidR="0080320F" w:rsidRPr="00374ABC" w:rsidRDefault="001C3C17" w:rsidP="00374ABC">
      <w:pPr>
        <w:rPr>
          <w:rFonts w:ascii="Times New Roman" w:hAnsi="Times New Roman" w:cs="Times New Roman"/>
          <w:b/>
          <w:sz w:val="26"/>
          <w:szCs w:val="26"/>
        </w:rPr>
      </w:pPr>
      <w:r>
        <w:rPr>
          <w:rFonts w:ascii="Times New Roman" w:hAnsi="Times New Roman" w:cs="Times New Roman"/>
          <w:b/>
          <w:sz w:val="26"/>
          <w:szCs w:val="26"/>
        </w:rPr>
        <w:t>3/ H</w:t>
      </w:r>
      <w:r w:rsidR="00A92BEC" w:rsidRPr="00374ABC">
        <w:rPr>
          <w:rFonts w:ascii="Times New Roman" w:hAnsi="Times New Roman" w:cs="Times New Roman"/>
          <w:b/>
          <w:sz w:val="26"/>
          <w:szCs w:val="26"/>
        </w:rPr>
        <w:t>ệ thống đảm</w:t>
      </w:r>
      <w:r w:rsidR="00274AB4">
        <w:rPr>
          <w:rFonts w:ascii="Times New Roman" w:hAnsi="Times New Roman" w:cs="Times New Roman"/>
          <w:b/>
          <w:sz w:val="26"/>
          <w:szCs w:val="26"/>
        </w:rPr>
        <w:t xml:space="preserve"> bảo</w:t>
      </w:r>
      <w:r w:rsidR="00A92BEC" w:rsidRPr="00374ABC">
        <w:rPr>
          <w:rFonts w:ascii="Times New Roman" w:hAnsi="Times New Roman" w:cs="Times New Roman"/>
          <w:b/>
          <w:sz w:val="26"/>
          <w:szCs w:val="26"/>
        </w:rPr>
        <w:t xml:space="preserve"> </w:t>
      </w:r>
      <w:r w:rsidR="00D44E2D">
        <w:rPr>
          <w:rFonts w:ascii="Times New Roman" w:hAnsi="Times New Roman" w:cs="Times New Roman"/>
          <w:b/>
          <w:sz w:val="26"/>
          <w:szCs w:val="26"/>
        </w:rPr>
        <w:t xml:space="preserve">chất lượng đào tạo </w:t>
      </w:r>
      <w:r w:rsidRPr="00374ABC">
        <w:rPr>
          <w:rFonts w:ascii="Times New Roman" w:hAnsi="Times New Roman" w:cs="Times New Roman"/>
          <w:b/>
          <w:sz w:val="26"/>
          <w:szCs w:val="26"/>
        </w:rPr>
        <w:t xml:space="preserve"> </w:t>
      </w:r>
    </w:p>
    <w:p w:rsidR="0017348A" w:rsidRDefault="008A14ED" w:rsidP="0017348A">
      <w:pPr>
        <w:rPr>
          <w:rFonts w:ascii="Times New Roman" w:hAnsi="Times New Roman" w:cs="Times New Roman"/>
          <w:sz w:val="26"/>
          <w:szCs w:val="26"/>
        </w:rPr>
      </w:pPr>
      <w:r>
        <w:rPr>
          <w:rFonts w:ascii="Times New Roman" w:hAnsi="Times New Roman" w:cs="Times New Roman"/>
          <w:sz w:val="26"/>
          <w:szCs w:val="26"/>
        </w:rPr>
        <w:t>Việc</w:t>
      </w:r>
      <w:r w:rsidR="00BE35FD">
        <w:rPr>
          <w:rFonts w:ascii="Times New Roman" w:hAnsi="Times New Roman" w:cs="Times New Roman"/>
          <w:sz w:val="26"/>
          <w:szCs w:val="26"/>
        </w:rPr>
        <w:t xml:space="preserve"> đảm bảo chất lượng và kiểm soát chất lượng phụ thuộc vào cách mà một hệ thống được sắp xếp, vào sự đầy đủ của các nguồn nhân lực và tài chính, vào cách mà các đánh giá trong  và đánh giá ngoài được tổ chức bài bản. Chất lượng</w:t>
      </w:r>
      <w:r>
        <w:rPr>
          <w:rFonts w:ascii="Times New Roman" w:hAnsi="Times New Roman" w:cs="Times New Roman"/>
          <w:sz w:val="26"/>
          <w:szCs w:val="26"/>
        </w:rPr>
        <w:t xml:space="preserve"> đào tạo</w:t>
      </w:r>
      <w:r w:rsidR="00BE35FD">
        <w:rPr>
          <w:rFonts w:ascii="Times New Roman" w:hAnsi="Times New Roman" w:cs="Times New Roman"/>
          <w:sz w:val="26"/>
          <w:szCs w:val="26"/>
        </w:rPr>
        <w:t xml:space="preserve"> và kiểm soát chất lượng </w:t>
      </w:r>
      <w:r>
        <w:rPr>
          <w:rFonts w:ascii="Times New Roman" w:hAnsi="Times New Roman" w:cs="Times New Roman"/>
          <w:sz w:val="26"/>
          <w:szCs w:val="26"/>
        </w:rPr>
        <w:t xml:space="preserve">đào tạo </w:t>
      </w:r>
      <w:r w:rsidR="00BE35FD">
        <w:rPr>
          <w:rFonts w:ascii="Times New Roman" w:hAnsi="Times New Roman" w:cs="Times New Roman"/>
          <w:sz w:val="26"/>
          <w:szCs w:val="26"/>
        </w:rPr>
        <w:t>cũng phụ thuộc vào sứ mệnh của một hệ thống giáo dục cùng các mục đích cũng như mục tiêu chuyên môn.</w:t>
      </w:r>
      <w:r w:rsidR="00221048">
        <w:rPr>
          <w:rFonts w:ascii="Times New Roman" w:hAnsi="Times New Roman" w:cs="Times New Roman"/>
          <w:sz w:val="26"/>
          <w:szCs w:val="26"/>
        </w:rPr>
        <w:t xml:space="preserve"> Để đảm bảo chất lượng phải xem xét cả ba </w:t>
      </w:r>
      <w:r>
        <w:rPr>
          <w:rFonts w:ascii="Times New Roman" w:hAnsi="Times New Roman" w:cs="Times New Roman"/>
          <w:sz w:val="26"/>
          <w:szCs w:val="26"/>
        </w:rPr>
        <w:t xml:space="preserve">yếu tố </w:t>
      </w:r>
      <w:r w:rsidR="00221048">
        <w:rPr>
          <w:rFonts w:ascii="Times New Roman" w:hAnsi="Times New Roman" w:cs="Times New Roman"/>
          <w:sz w:val="26"/>
          <w:szCs w:val="26"/>
        </w:rPr>
        <w:t xml:space="preserve">là đầu vào, quá trình và đầu ra. Để đảm bảo rằng kết quả của một hệ thống giáo dục đạt được chất lượng </w:t>
      </w:r>
      <w:r>
        <w:rPr>
          <w:rFonts w:ascii="Times New Roman" w:hAnsi="Times New Roman" w:cs="Times New Roman"/>
          <w:sz w:val="26"/>
          <w:szCs w:val="26"/>
        </w:rPr>
        <w:t xml:space="preserve">đào tạo </w:t>
      </w:r>
      <w:r w:rsidR="00221048">
        <w:rPr>
          <w:rFonts w:ascii="Times New Roman" w:hAnsi="Times New Roman" w:cs="Times New Roman"/>
          <w:sz w:val="26"/>
          <w:szCs w:val="26"/>
        </w:rPr>
        <w:t xml:space="preserve">như mong muốn thì hệ thống đảm bảo </w:t>
      </w:r>
      <w:r w:rsidR="00221048">
        <w:rPr>
          <w:rFonts w:ascii="Times New Roman" w:hAnsi="Times New Roman" w:cs="Times New Roman"/>
          <w:sz w:val="26"/>
          <w:szCs w:val="26"/>
        </w:rPr>
        <w:lastRenderedPageBreak/>
        <w:t>chất lượng phải quan tâm đến các quá trình thiết kế xây dựng nội dung các môn học, quá trình chuyển tải – đánh giá, quá trình giám sát và quản l</w:t>
      </w:r>
      <w:r w:rsidR="004A0734">
        <w:rPr>
          <w:rFonts w:ascii="Times New Roman" w:hAnsi="Times New Roman" w:cs="Times New Roman"/>
          <w:sz w:val="26"/>
          <w:szCs w:val="26"/>
        </w:rPr>
        <w:t>ý</w:t>
      </w:r>
      <w:r w:rsidR="00221048">
        <w:rPr>
          <w:rFonts w:ascii="Times New Roman" w:hAnsi="Times New Roman" w:cs="Times New Roman"/>
          <w:sz w:val="26"/>
          <w:szCs w:val="26"/>
        </w:rPr>
        <w:t xml:space="preserve"> nói chung.</w:t>
      </w:r>
    </w:p>
    <w:p w:rsidR="00B0611D" w:rsidRDefault="00B0611D" w:rsidP="0017348A">
      <w:pPr>
        <w:rPr>
          <w:rFonts w:ascii="Times New Roman" w:hAnsi="Times New Roman" w:cs="Times New Roman"/>
          <w:sz w:val="26"/>
          <w:szCs w:val="26"/>
        </w:rPr>
      </w:pPr>
      <w:r>
        <w:rPr>
          <w:rFonts w:ascii="Times New Roman" w:hAnsi="Times New Roman" w:cs="Times New Roman"/>
          <w:sz w:val="26"/>
          <w:szCs w:val="26"/>
        </w:rPr>
        <w:t>Các bước cơ bản cần tiến hành trong việc xây dựng hệ thống đảm bảo chất lượng đào tạo:</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sứ mệnh </w:t>
      </w:r>
      <w:r w:rsidR="00040E15" w:rsidRPr="00D44E2D">
        <w:rPr>
          <w:rFonts w:ascii="Times New Roman" w:hAnsi="Times New Roman" w:cs="Times New Roman"/>
          <w:sz w:val="26"/>
          <w:szCs w:val="26"/>
        </w:rPr>
        <w:t xml:space="preserve">hay mục đich </w:t>
      </w:r>
      <w:r w:rsidR="001F67B3" w:rsidRPr="00D44E2D">
        <w:rPr>
          <w:rFonts w:ascii="Times New Roman" w:hAnsi="Times New Roman" w:cs="Times New Roman"/>
          <w:sz w:val="26"/>
          <w:szCs w:val="26"/>
        </w:rPr>
        <w:t xml:space="preserve">của nhà trường.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các </w:t>
      </w:r>
      <w:r w:rsidR="00040E15" w:rsidRPr="00D44E2D">
        <w:rPr>
          <w:rFonts w:ascii="Times New Roman" w:hAnsi="Times New Roman" w:cs="Times New Roman"/>
          <w:sz w:val="26"/>
          <w:szCs w:val="26"/>
        </w:rPr>
        <w:t xml:space="preserve">chức năng mà nhà trường thực hiện.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các mục tiêu của mỗi chức năng kèm theo các chỉ số thực hiện định tính và định lượng của chúng.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hệ thống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đảm bảo chất lượng cùng các quá trình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nhằm đảm bảo rằng các mục tiêu này có thể đạt được. </w:t>
      </w:r>
    </w:p>
    <w:p w:rsidR="00B0611D" w:rsidRDefault="00D44E2D" w:rsidP="00DA0516">
      <w:pPr>
        <w:pStyle w:val="ListParagraph"/>
        <w:numPr>
          <w:ilvl w:val="0"/>
          <w:numId w:val="35"/>
        </w:numPr>
        <w:rPr>
          <w:rFonts w:ascii="Times New Roman" w:hAnsi="Times New Roman" w:cs="Times New Roman"/>
          <w:sz w:val="26"/>
          <w:szCs w:val="26"/>
        </w:rPr>
      </w:pPr>
      <w:r w:rsidRPr="00D44E2D">
        <w:rPr>
          <w:rFonts w:ascii="Times New Roman" w:hAnsi="Times New Roman" w:cs="Times New Roman"/>
          <w:sz w:val="26"/>
          <w:szCs w:val="26"/>
        </w:rPr>
        <w:t>X</w:t>
      </w:r>
      <w:r w:rsidR="001F67B3"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một hệ thống</w:t>
      </w:r>
      <w:r w:rsidR="00064F90" w:rsidRPr="00D44E2D">
        <w:rPr>
          <w:rFonts w:ascii="Times New Roman" w:hAnsi="Times New Roman" w:cs="Times New Roman"/>
          <w:sz w:val="26"/>
          <w:szCs w:val="26"/>
        </w:rPr>
        <w:t xml:space="preserve"> kiểm định chất lượng nhằm đánh giá việc nhà trường thực hiện các chức năng và xác định nơi cần có sự cải tiến</w:t>
      </w:r>
      <w:r w:rsidR="001F67B3" w:rsidRPr="00D44E2D">
        <w:rPr>
          <w:rFonts w:ascii="Times New Roman" w:hAnsi="Times New Roman" w:cs="Times New Roman"/>
          <w:sz w:val="26"/>
          <w:szCs w:val="26"/>
        </w:rPr>
        <w:t>.</w:t>
      </w:r>
      <w:r w:rsidR="00DD5D54" w:rsidRPr="00D44E2D">
        <w:rPr>
          <w:rFonts w:ascii="Times New Roman" w:hAnsi="Times New Roman" w:cs="Times New Roman"/>
          <w:sz w:val="26"/>
          <w:szCs w:val="26"/>
        </w:rPr>
        <w:t xml:space="preserve"> </w:t>
      </w:r>
    </w:p>
    <w:p w:rsidR="00E573F4" w:rsidRPr="00B0611D" w:rsidRDefault="00B0611D" w:rsidP="00B0611D">
      <w:pPr>
        <w:rPr>
          <w:rFonts w:ascii="Times New Roman" w:hAnsi="Times New Roman" w:cs="Times New Roman"/>
          <w:sz w:val="26"/>
          <w:szCs w:val="26"/>
        </w:rPr>
      </w:pPr>
      <w:r>
        <w:rPr>
          <w:rFonts w:ascii="Times New Roman" w:hAnsi="Times New Roman" w:cs="Times New Roman"/>
          <w:sz w:val="26"/>
          <w:szCs w:val="26"/>
        </w:rPr>
        <w:t>T</w:t>
      </w:r>
      <w:r w:rsidR="004C488C" w:rsidRPr="00B0611D">
        <w:rPr>
          <w:rFonts w:ascii="Times New Roman" w:hAnsi="Times New Roman" w:cs="Times New Roman"/>
          <w:sz w:val="26"/>
          <w:szCs w:val="26"/>
        </w:rPr>
        <w:t xml:space="preserve">rách nhiệm của cơ sở giáo dục đại học trong việc đảm bảo chất lượng </w:t>
      </w:r>
      <w:r>
        <w:rPr>
          <w:rFonts w:ascii="Times New Roman" w:hAnsi="Times New Roman" w:cs="Times New Roman"/>
          <w:sz w:val="26"/>
          <w:szCs w:val="26"/>
        </w:rPr>
        <w:t>đào tạo</w:t>
      </w:r>
      <w:r w:rsidR="004C488C" w:rsidRPr="00B0611D">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 xml:space="preserve">Thành lập đơn vị chuyên trách về đảm bảo chất lượng </w:t>
      </w:r>
      <w:r w:rsidR="0021525E" w:rsidRPr="008F3E19">
        <w:rPr>
          <w:rFonts w:ascii="Times New Roman" w:hAnsi="Times New Roman" w:cs="Times New Roman"/>
          <w:sz w:val="26"/>
          <w:szCs w:val="26"/>
        </w:rPr>
        <w:t>đào tạo</w:t>
      </w:r>
      <w:r>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 xml:space="preserve">Xây dựng và thực hiện kế hoạch bảo đảm chất lượng </w:t>
      </w:r>
      <w:r w:rsidR="0021525E" w:rsidRPr="008F3E19">
        <w:rPr>
          <w:rFonts w:ascii="Times New Roman" w:hAnsi="Times New Roman" w:cs="Times New Roman"/>
          <w:sz w:val="26"/>
          <w:szCs w:val="26"/>
        </w:rPr>
        <w:t>đào tạo</w:t>
      </w:r>
      <w:r>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Tự đánh giá, cải tiến, nâng cao chất lượng đào tạo; định k</w:t>
      </w:r>
      <w:r w:rsidR="00B0611D">
        <w:rPr>
          <w:rFonts w:ascii="Times New Roman" w:hAnsi="Times New Roman" w:cs="Times New Roman"/>
          <w:sz w:val="26"/>
          <w:szCs w:val="26"/>
        </w:rPr>
        <w:t>ỳ</w:t>
      </w:r>
      <w:r>
        <w:rPr>
          <w:rFonts w:ascii="Times New Roman" w:hAnsi="Times New Roman" w:cs="Times New Roman"/>
          <w:sz w:val="26"/>
          <w:szCs w:val="26"/>
        </w:rPr>
        <w:t xml:space="preserve"> đăng k</w:t>
      </w:r>
      <w:r w:rsidR="00B0611D">
        <w:rPr>
          <w:rFonts w:ascii="Times New Roman" w:hAnsi="Times New Roman" w:cs="Times New Roman"/>
          <w:sz w:val="26"/>
          <w:szCs w:val="26"/>
        </w:rPr>
        <w:t>ý</w:t>
      </w:r>
      <w:r>
        <w:rPr>
          <w:rFonts w:ascii="Times New Roman" w:hAnsi="Times New Roman" w:cs="Times New Roman"/>
          <w:sz w:val="26"/>
          <w:szCs w:val="26"/>
        </w:rPr>
        <w:t xml:space="preserve"> kiểm định chương trình đào tạo và kiểm định cơ sở giáo dục đại học.</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Duy trì và phát triển các điều kiện đảm</w:t>
      </w:r>
      <w:r w:rsidR="00527C6A">
        <w:rPr>
          <w:rFonts w:ascii="Times New Roman" w:hAnsi="Times New Roman" w:cs="Times New Roman"/>
          <w:sz w:val="26"/>
          <w:szCs w:val="26"/>
        </w:rPr>
        <w:t xml:space="preserve"> bảo</w:t>
      </w:r>
      <w:r>
        <w:rPr>
          <w:rFonts w:ascii="Times New Roman" w:hAnsi="Times New Roman" w:cs="Times New Roman"/>
          <w:sz w:val="26"/>
          <w:szCs w:val="26"/>
        </w:rPr>
        <w:t xml:space="preserve"> chất lượng đào tạo, bao gồm:</w:t>
      </w:r>
    </w:p>
    <w:p w:rsidR="004C488C"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4C488C">
        <w:rPr>
          <w:rFonts w:ascii="Times New Roman" w:hAnsi="Times New Roman" w:cs="Times New Roman"/>
          <w:sz w:val="26"/>
          <w:szCs w:val="26"/>
        </w:rPr>
        <w:t xml:space="preserve"> Đội ngũ giảng viên, cán bộ quản l</w:t>
      </w:r>
      <w:r w:rsidR="00B0611D">
        <w:rPr>
          <w:rFonts w:ascii="Times New Roman" w:hAnsi="Times New Roman" w:cs="Times New Roman"/>
          <w:sz w:val="26"/>
          <w:szCs w:val="26"/>
        </w:rPr>
        <w:t>ý</w:t>
      </w:r>
      <w:r w:rsidR="004C488C">
        <w:rPr>
          <w:rFonts w:ascii="Times New Roman" w:hAnsi="Times New Roman" w:cs="Times New Roman"/>
          <w:sz w:val="26"/>
          <w:szCs w:val="26"/>
        </w:rPr>
        <w:t xml:space="preserve">, </w:t>
      </w:r>
      <w:r w:rsidR="00CF5CCB">
        <w:rPr>
          <w:rFonts w:ascii="Times New Roman" w:hAnsi="Times New Roman" w:cs="Times New Roman"/>
          <w:sz w:val="26"/>
          <w:szCs w:val="26"/>
        </w:rPr>
        <w:t>chuyên</w:t>
      </w:r>
      <w:r w:rsidR="004C488C">
        <w:rPr>
          <w:rFonts w:ascii="Times New Roman" w:hAnsi="Times New Roman" w:cs="Times New Roman"/>
          <w:sz w:val="26"/>
          <w:szCs w:val="26"/>
        </w:rPr>
        <w:t xml:space="preserve"> viên.</w:t>
      </w:r>
    </w:p>
    <w:p w:rsidR="004C488C"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4C488C">
        <w:rPr>
          <w:rFonts w:ascii="Times New Roman" w:hAnsi="Times New Roman" w:cs="Times New Roman"/>
          <w:sz w:val="26"/>
          <w:szCs w:val="26"/>
        </w:rPr>
        <w:t xml:space="preserve"> Chương trình đào tạo, giáo trình, tài liệu giảng dạy và h</w:t>
      </w:r>
      <w:r w:rsidR="001F6C98">
        <w:rPr>
          <w:rFonts w:ascii="Times New Roman" w:hAnsi="Times New Roman" w:cs="Times New Roman"/>
          <w:sz w:val="26"/>
          <w:szCs w:val="26"/>
        </w:rPr>
        <w:t>ọc tập.</w:t>
      </w:r>
    </w:p>
    <w:p w:rsidR="001F6C98"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1F6C98">
        <w:rPr>
          <w:rFonts w:ascii="Times New Roman" w:hAnsi="Times New Roman" w:cs="Times New Roman"/>
          <w:sz w:val="26"/>
          <w:szCs w:val="26"/>
        </w:rPr>
        <w:t xml:space="preserve"> Phòng học, phòng làm việc, thư viện, hệ thống công nghệ thông tin, phòng thí nghiệm, cơ sở thực hành, k</w:t>
      </w:r>
      <w:r w:rsidR="00B0611D">
        <w:rPr>
          <w:rFonts w:ascii="Times New Roman" w:hAnsi="Times New Roman" w:cs="Times New Roman"/>
          <w:sz w:val="26"/>
          <w:szCs w:val="26"/>
        </w:rPr>
        <w:t>ý</w:t>
      </w:r>
      <w:r w:rsidR="001F6C98">
        <w:rPr>
          <w:rFonts w:ascii="Times New Roman" w:hAnsi="Times New Roman" w:cs="Times New Roman"/>
          <w:sz w:val="26"/>
          <w:szCs w:val="26"/>
        </w:rPr>
        <w:t xml:space="preserve"> túc xá và các cơ sở dịch vụ khác.</w:t>
      </w:r>
    </w:p>
    <w:p w:rsidR="001F6C98"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1F6C98">
        <w:rPr>
          <w:rFonts w:ascii="Times New Roman" w:hAnsi="Times New Roman" w:cs="Times New Roman"/>
          <w:sz w:val="26"/>
          <w:szCs w:val="26"/>
        </w:rPr>
        <w:t xml:space="preserve"> Nguồn lực tài chính.</w:t>
      </w:r>
    </w:p>
    <w:p w:rsidR="00CF5CCB" w:rsidRDefault="001F6C98" w:rsidP="00D44E2D">
      <w:pPr>
        <w:rPr>
          <w:rFonts w:ascii="Times New Roman" w:hAnsi="Times New Roman" w:cs="Times New Roman"/>
          <w:sz w:val="26"/>
          <w:szCs w:val="26"/>
        </w:rPr>
      </w:pPr>
      <w:r>
        <w:rPr>
          <w:rFonts w:ascii="Times New Roman" w:hAnsi="Times New Roman" w:cs="Times New Roman"/>
          <w:sz w:val="26"/>
          <w:szCs w:val="26"/>
        </w:rPr>
        <w:t xml:space="preserve">Phải công bố công khai các điều kiện bảo đảm chất lượng đào tạo, kết quả đào tạo và </w:t>
      </w:r>
      <w:r w:rsidR="00F142B5">
        <w:rPr>
          <w:rFonts w:ascii="Times New Roman" w:hAnsi="Times New Roman" w:cs="Times New Roman"/>
          <w:sz w:val="26"/>
          <w:szCs w:val="26"/>
        </w:rPr>
        <w:t xml:space="preserve">kết quả </w:t>
      </w:r>
      <w:r>
        <w:rPr>
          <w:rFonts w:ascii="Times New Roman" w:hAnsi="Times New Roman" w:cs="Times New Roman"/>
          <w:sz w:val="26"/>
          <w:szCs w:val="26"/>
        </w:rPr>
        <w:t>nghiên cứu khoa học, kết quả đánh giá và kiểm định chất lượng trên trang thông tin điện tử của Bộ Giáo Dục và Đào Tạo, của cơ sở giáo dục</w:t>
      </w:r>
      <w:r w:rsidR="000257ED">
        <w:rPr>
          <w:rFonts w:ascii="Times New Roman" w:hAnsi="Times New Roman" w:cs="Times New Roman"/>
          <w:sz w:val="26"/>
          <w:szCs w:val="26"/>
        </w:rPr>
        <w:t xml:space="preserve"> đại học</w:t>
      </w:r>
      <w:r>
        <w:rPr>
          <w:rFonts w:ascii="Times New Roman" w:hAnsi="Times New Roman" w:cs="Times New Roman"/>
          <w:sz w:val="26"/>
          <w:szCs w:val="26"/>
        </w:rPr>
        <w:t xml:space="preserve"> và các phương tiện thông tin đại chúng khác.</w:t>
      </w:r>
    </w:p>
    <w:p w:rsidR="00B0611D" w:rsidRDefault="00CF5CCB" w:rsidP="00D44E2D">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r w:rsidR="00B0611D">
        <w:rPr>
          <w:rFonts w:ascii="Times New Roman" w:hAnsi="Times New Roman" w:cs="Times New Roman"/>
          <w:sz w:val="26"/>
          <w:szCs w:val="26"/>
        </w:rPr>
        <w:t xml:space="preserve">                       </w:t>
      </w:r>
    </w:p>
    <w:p w:rsidR="00D44E2D" w:rsidRDefault="00B0611D" w:rsidP="00D44E2D">
      <w:pPr>
        <w:pStyle w:val="ListParagraph"/>
        <w:ind w:left="780"/>
        <w:rPr>
          <w:rFonts w:ascii="Times New Roman" w:hAnsi="Times New Roman" w:cs="Times New Roman"/>
          <w:b/>
          <w:sz w:val="32"/>
          <w:szCs w:val="32"/>
        </w:rPr>
      </w:pPr>
      <w:r>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 xml:space="preserve">                 </w:t>
      </w:r>
      <w:r w:rsidR="00CF5CCB">
        <w:rPr>
          <w:rFonts w:ascii="Times New Roman" w:hAnsi="Times New Roman" w:cs="Times New Roman"/>
          <w:sz w:val="26"/>
          <w:szCs w:val="26"/>
        </w:rPr>
        <w:t xml:space="preserve">  </w:t>
      </w:r>
      <w:r w:rsidR="00CF5CCB" w:rsidRPr="00CF5CCB">
        <w:rPr>
          <w:rFonts w:ascii="Times New Roman" w:hAnsi="Times New Roman" w:cs="Times New Roman"/>
          <w:b/>
          <w:sz w:val="32"/>
          <w:szCs w:val="32"/>
        </w:rPr>
        <w:t>-HẾT-</w:t>
      </w:r>
    </w:p>
    <w:p w:rsidR="00D44E2D" w:rsidRDefault="00D44E2D">
      <w:pPr>
        <w:rPr>
          <w:rFonts w:ascii="Times New Roman" w:hAnsi="Times New Roman" w:cs="Times New Roman"/>
          <w:b/>
          <w:sz w:val="32"/>
          <w:szCs w:val="32"/>
        </w:rPr>
      </w:pPr>
      <w:r>
        <w:rPr>
          <w:rFonts w:ascii="Times New Roman" w:hAnsi="Times New Roman" w:cs="Times New Roman"/>
          <w:b/>
          <w:sz w:val="32"/>
          <w:szCs w:val="32"/>
        </w:rPr>
        <w:br w:type="page"/>
      </w:r>
    </w:p>
    <w:p w:rsidR="00A30AAE" w:rsidRDefault="00A30AAE" w:rsidP="00D44E2D">
      <w:pPr>
        <w:pStyle w:val="ListParagraph"/>
        <w:ind w:left="780"/>
        <w:rPr>
          <w:rFonts w:ascii="Times New Roman" w:hAnsi="Times New Roman" w:cs="Times New Roman"/>
          <w:b/>
          <w:sz w:val="26"/>
          <w:szCs w:val="26"/>
        </w:rPr>
      </w:pPr>
    </w:p>
    <w:p w:rsidR="00E35D5F" w:rsidRPr="00A30AAE" w:rsidRDefault="00A30AAE" w:rsidP="00A30AAE">
      <w:pPr>
        <w:rPr>
          <w:rFonts w:ascii="Times New Roman" w:hAnsi="Times New Roman" w:cs="Times New Roman"/>
          <w:b/>
        </w:rPr>
      </w:pPr>
      <w:r>
        <w:rPr>
          <w:rFonts w:ascii="Times New Roman" w:hAnsi="Times New Roman" w:cs="Times New Roman"/>
          <w:b/>
          <w:sz w:val="26"/>
          <w:szCs w:val="26"/>
        </w:rPr>
        <w:t>Nguồn t</w:t>
      </w:r>
      <w:r w:rsidR="00E35D5F" w:rsidRPr="00A30AAE">
        <w:rPr>
          <w:rFonts w:ascii="Times New Roman" w:hAnsi="Times New Roman" w:cs="Times New Roman"/>
          <w:b/>
          <w:sz w:val="26"/>
          <w:szCs w:val="26"/>
        </w:rPr>
        <w:t>ài liệu tham khảo</w:t>
      </w:r>
      <w:r w:rsidR="0035363D" w:rsidRPr="00A30AAE">
        <w:rPr>
          <w:rFonts w:ascii="Times New Roman" w:hAnsi="Times New Roman" w:cs="Times New Roman"/>
          <w:b/>
          <w:sz w:val="26"/>
          <w:szCs w:val="26"/>
        </w:rPr>
        <w:t xml:space="preserve"> </w:t>
      </w:r>
    </w:p>
    <w:p w:rsidR="00E35D5F" w:rsidRDefault="00E35D5F" w:rsidP="00E35D5F">
      <w:pPr>
        <w:rPr>
          <w:rFonts w:ascii="Times New Roman" w:hAnsi="Times New Roman" w:cs="Times New Roman"/>
          <w:sz w:val="26"/>
          <w:szCs w:val="26"/>
        </w:rPr>
      </w:pPr>
      <w:r>
        <w:rPr>
          <w:rFonts w:ascii="Times New Roman" w:hAnsi="Times New Roman" w:cs="Times New Roman"/>
          <w:sz w:val="26"/>
          <w:szCs w:val="26"/>
        </w:rPr>
        <w:t xml:space="preserve">1/ </w:t>
      </w:r>
      <w:r w:rsidR="00047676">
        <w:rPr>
          <w:rFonts w:ascii="Times New Roman" w:hAnsi="Times New Roman" w:cs="Times New Roman"/>
          <w:sz w:val="26"/>
          <w:szCs w:val="26"/>
        </w:rPr>
        <w:t>TS Vũ Lan Hương</w:t>
      </w:r>
      <w:r>
        <w:rPr>
          <w:rFonts w:ascii="Times New Roman" w:hAnsi="Times New Roman" w:cs="Times New Roman"/>
          <w:sz w:val="26"/>
          <w:szCs w:val="26"/>
        </w:rPr>
        <w:t xml:space="preserve"> “</w:t>
      </w:r>
      <w:r w:rsidR="00047676" w:rsidRPr="00047676">
        <w:rPr>
          <w:rFonts w:ascii="Times New Roman" w:hAnsi="Times New Roman" w:cs="Times New Roman"/>
          <w:i/>
          <w:sz w:val="26"/>
          <w:szCs w:val="26"/>
        </w:rPr>
        <w:t>Đ</w:t>
      </w:r>
      <w:r w:rsidR="00047676">
        <w:rPr>
          <w:rFonts w:ascii="Times New Roman" w:hAnsi="Times New Roman" w:cs="Times New Roman"/>
          <w:i/>
          <w:sz w:val="26"/>
          <w:szCs w:val="26"/>
        </w:rPr>
        <w:t>ánh giá trong giáo dục đại học</w:t>
      </w:r>
      <w:r>
        <w:rPr>
          <w:rFonts w:ascii="Times New Roman" w:hAnsi="Times New Roman" w:cs="Times New Roman"/>
          <w:sz w:val="26"/>
          <w:szCs w:val="26"/>
        </w:rPr>
        <w:t>” T</w:t>
      </w:r>
      <w:r w:rsidR="00047676">
        <w:rPr>
          <w:rFonts w:ascii="Times New Roman" w:hAnsi="Times New Roman" w:cs="Times New Roman"/>
          <w:sz w:val="26"/>
          <w:szCs w:val="26"/>
        </w:rPr>
        <w:t>ài liệu giảng dạy</w:t>
      </w:r>
      <w:r>
        <w:rPr>
          <w:rFonts w:ascii="Times New Roman" w:hAnsi="Times New Roman" w:cs="Times New Roman"/>
          <w:sz w:val="26"/>
          <w:szCs w:val="26"/>
        </w:rPr>
        <w:t xml:space="preserve"> – Trường Đại </w:t>
      </w:r>
      <w:r w:rsidR="00A1316B">
        <w:rPr>
          <w:rFonts w:ascii="Times New Roman" w:hAnsi="Times New Roman" w:cs="Times New Roman"/>
          <w:sz w:val="26"/>
          <w:szCs w:val="26"/>
        </w:rPr>
        <w:t>H</w:t>
      </w:r>
      <w:r>
        <w:rPr>
          <w:rFonts w:ascii="Times New Roman" w:hAnsi="Times New Roman" w:cs="Times New Roman"/>
          <w:sz w:val="26"/>
          <w:szCs w:val="26"/>
        </w:rPr>
        <w:t xml:space="preserve">ọc </w:t>
      </w:r>
      <w:r w:rsidR="00047676">
        <w:rPr>
          <w:rFonts w:ascii="Times New Roman" w:hAnsi="Times New Roman" w:cs="Times New Roman"/>
          <w:sz w:val="26"/>
          <w:szCs w:val="26"/>
        </w:rPr>
        <w:t>Sài Gòn, 2012</w:t>
      </w:r>
      <w:r>
        <w:rPr>
          <w:rFonts w:ascii="Times New Roman" w:hAnsi="Times New Roman" w:cs="Times New Roman"/>
          <w:sz w:val="26"/>
          <w:szCs w:val="26"/>
        </w:rPr>
        <w:t>.</w:t>
      </w:r>
    </w:p>
    <w:p w:rsidR="00E35D5F" w:rsidRDefault="00A30AAE" w:rsidP="00E35D5F">
      <w:pPr>
        <w:rPr>
          <w:rFonts w:ascii="Times New Roman" w:hAnsi="Times New Roman" w:cs="Times New Roman"/>
          <w:sz w:val="26"/>
          <w:szCs w:val="26"/>
        </w:rPr>
      </w:pPr>
      <w:r>
        <w:rPr>
          <w:rFonts w:ascii="Times New Roman" w:hAnsi="Times New Roman" w:cs="Times New Roman"/>
          <w:sz w:val="26"/>
          <w:szCs w:val="26"/>
        </w:rPr>
        <w:t>2</w:t>
      </w:r>
      <w:r w:rsidR="00E35D5F">
        <w:rPr>
          <w:rFonts w:ascii="Times New Roman" w:hAnsi="Times New Roman" w:cs="Times New Roman"/>
          <w:sz w:val="26"/>
          <w:szCs w:val="26"/>
        </w:rPr>
        <w:t xml:space="preserve">/ </w:t>
      </w:r>
      <w:r w:rsidR="00A1316B">
        <w:rPr>
          <w:rFonts w:ascii="Times New Roman" w:hAnsi="Times New Roman" w:cs="Times New Roman"/>
          <w:sz w:val="26"/>
          <w:szCs w:val="26"/>
        </w:rPr>
        <w:t>Bộ tiêu chuẩn kiểm định chất lượng của Mạng Lưới Các Trường Đại Học Đông Nam Á</w:t>
      </w:r>
      <w:r w:rsidR="00E35D5F">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3</w:t>
      </w:r>
      <w:r w:rsidR="007209B4">
        <w:rPr>
          <w:rFonts w:ascii="Times New Roman" w:hAnsi="Times New Roman" w:cs="Times New Roman"/>
          <w:sz w:val="26"/>
          <w:szCs w:val="26"/>
        </w:rPr>
        <w:t xml:space="preserve">/ </w:t>
      </w:r>
      <w:r w:rsidR="00A1316B">
        <w:rPr>
          <w:rFonts w:ascii="Times New Roman" w:hAnsi="Times New Roman" w:cs="Times New Roman"/>
          <w:sz w:val="26"/>
          <w:szCs w:val="26"/>
        </w:rPr>
        <w:t>Bộ tiêu chuẩn kiểm định chất lượng chương trình đào tạo Đại Học Quốc Gia Hà Nội</w:t>
      </w:r>
      <w:r w:rsidR="007209B4">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4</w:t>
      </w:r>
      <w:r w:rsidR="007209B4">
        <w:rPr>
          <w:rFonts w:ascii="Times New Roman" w:hAnsi="Times New Roman" w:cs="Times New Roman"/>
          <w:sz w:val="26"/>
          <w:szCs w:val="26"/>
        </w:rPr>
        <w:t xml:space="preserve">/ </w:t>
      </w:r>
      <w:r w:rsidR="00A1316B">
        <w:rPr>
          <w:rFonts w:ascii="Times New Roman" w:hAnsi="Times New Roman" w:cs="Times New Roman"/>
          <w:sz w:val="26"/>
          <w:szCs w:val="26"/>
        </w:rPr>
        <w:t>Cục Khảo Thí và Kiểm Định Chất Lượng Giáo Dục – Tài liệu tập huấn “</w:t>
      </w:r>
      <w:r w:rsidR="00A1316B" w:rsidRPr="00A1316B">
        <w:rPr>
          <w:rFonts w:ascii="Times New Roman" w:hAnsi="Times New Roman" w:cs="Times New Roman"/>
          <w:i/>
          <w:sz w:val="26"/>
          <w:szCs w:val="26"/>
        </w:rPr>
        <w:t>Tự đánh giá trong kiểm định chất lượng giáo dục đại học</w:t>
      </w:r>
      <w:r w:rsidR="00A1316B">
        <w:rPr>
          <w:rFonts w:ascii="Times New Roman" w:hAnsi="Times New Roman" w:cs="Times New Roman"/>
          <w:sz w:val="26"/>
          <w:szCs w:val="26"/>
        </w:rPr>
        <w:t>”, Hà Nội, 2007</w:t>
      </w:r>
      <w:r w:rsidR="007209B4">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5</w:t>
      </w:r>
      <w:r w:rsidR="007209B4">
        <w:rPr>
          <w:rFonts w:ascii="Times New Roman" w:hAnsi="Times New Roman" w:cs="Times New Roman"/>
          <w:sz w:val="26"/>
          <w:szCs w:val="26"/>
        </w:rPr>
        <w:t xml:space="preserve">/ </w:t>
      </w:r>
      <w:r w:rsidR="00382F1A">
        <w:rPr>
          <w:rFonts w:ascii="Times New Roman" w:hAnsi="Times New Roman" w:cs="Times New Roman"/>
          <w:sz w:val="26"/>
          <w:szCs w:val="26"/>
        </w:rPr>
        <w:t xml:space="preserve">Quyết định 65/2007/QĐ-BGDĐT ngày 01/11/2007 ban hành Quy định về tiêu chuẩn đánh giá chất lượng giáo dục </w:t>
      </w:r>
      <w:r w:rsidR="003140D9">
        <w:rPr>
          <w:rFonts w:ascii="Times New Roman" w:hAnsi="Times New Roman" w:cs="Times New Roman"/>
          <w:sz w:val="26"/>
          <w:szCs w:val="26"/>
        </w:rPr>
        <w:t>đại học</w:t>
      </w:r>
      <w:r w:rsidR="00910221">
        <w:rPr>
          <w:rFonts w:ascii="Times New Roman" w:hAnsi="Times New Roman" w:cs="Times New Roman"/>
          <w:sz w:val="26"/>
          <w:szCs w:val="26"/>
        </w:rPr>
        <w:t>.</w:t>
      </w:r>
    </w:p>
    <w:p w:rsidR="003140D9" w:rsidRDefault="00A30AAE" w:rsidP="003140D9">
      <w:pPr>
        <w:rPr>
          <w:rFonts w:ascii="Times New Roman" w:hAnsi="Times New Roman" w:cs="Times New Roman"/>
          <w:sz w:val="26"/>
          <w:szCs w:val="26"/>
        </w:rPr>
      </w:pPr>
      <w:r>
        <w:rPr>
          <w:rFonts w:ascii="Times New Roman" w:hAnsi="Times New Roman" w:cs="Times New Roman"/>
          <w:sz w:val="26"/>
          <w:szCs w:val="26"/>
        </w:rPr>
        <w:t>6</w:t>
      </w:r>
      <w:r w:rsidR="00910221">
        <w:rPr>
          <w:rFonts w:ascii="Times New Roman" w:hAnsi="Times New Roman" w:cs="Times New Roman"/>
          <w:sz w:val="26"/>
          <w:szCs w:val="26"/>
        </w:rPr>
        <w:t xml:space="preserve">/ </w:t>
      </w:r>
      <w:r w:rsidR="003140D9">
        <w:rPr>
          <w:rFonts w:ascii="Times New Roman" w:hAnsi="Times New Roman" w:cs="Times New Roman"/>
          <w:sz w:val="26"/>
          <w:szCs w:val="26"/>
        </w:rPr>
        <w:t>Quyết định 76/2007/QĐ-BGDĐT ngày 14/12/2007 ban hành Quy định về quy trình và chu kì kiểm định chất lượng giáo dục các trường đại học, cao đẳng và trung cấp chuyên nghiệp.</w:t>
      </w:r>
    </w:p>
    <w:p w:rsidR="00BC1DD0" w:rsidRPr="00BC1DD0" w:rsidRDefault="00A30AAE" w:rsidP="00BC1DD0">
      <w:pPr>
        <w:rPr>
          <w:rFonts w:ascii="Times New Roman" w:hAnsi="Times New Roman" w:cs="Times New Roman"/>
          <w:sz w:val="26"/>
          <w:szCs w:val="26"/>
        </w:rPr>
      </w:pPr>
      <w:r>
        <w:rPr>
          <w:rFonts w:ascii="Times New Roman" w:hAnsi="Times New Roman" w:cs="Times New Roman"/>
          <w:sz w:val="26"/>
          <w:szCs w:val="26"/>
        </w:rPr>
        <w:t>7</w:t>
      </w:r>
      <w:r w:rsidR="00910221">
        <w:rPr>
          <w:rFonts w:ascii="Times New Roman" w:hAnsi="Times New Roman" w:cs="Times New Roman"/>
          <w:sz w:val="26"/>
          <w:szCs w:val="26"/>
        </w:rPr>
        <w:t xml:space="preserve">/ </w:t>
      </w:r>
      <w:r w:rsidR="00BC1DD0">
        <w:rPr>
          <w:rFonts w:ascii="Times New Roman" w:hAnsi="Times New Roman" w:cs="Times New Roman"/>
          <w:sz w:val="26"/>
          <w:szCs w:val="26"/>
        </w:rPr>
        <w:t>Nguyễn Đức Chính “</w:t>
      </w:r>
      <w:r w:rsidR="00BC1DD0">
        <w:rPr>
          <w:rFonts w:ascii="Times New Roman" w:hAnsi="Times New Roman" w:cs="Times New Roman"/>
          <w:i/>
          <w:sz w:val="26"/>
          <w:szCs w:val="26"/>
        </w:rPr>
        <w:t>Kiểm định chất lượng trong giáo dục đại học”</w:t>
      </w:r>
      <w:r w:rsidR="00BC1DD0">
        <w:rPr>
          <w:rFonts w:ascii="Times New Roman" w:hAnsi="Times New Roman" w:cs="Times New Roman"/>
          <w:sz w:val="26"/>
          <w:szCs w:val="26"/>
        </w:rPr>
        <w:t>, NXB Đại Học Quốc Gia Hà Nội.</w:t>
      </w:r>
    </w:p>
    <w:p w:rsidR="00125518" w:rsidRPr="00BC1DD0" w:rsidRDefault="00A30AAE" w:rsidP="00125518">
      <w:pPr>
        <w:rPr>
          <w:rFonts w:ascii="Times New Roman" w:hAnsi="Times New Roman" w:cs="Times New Roman"/>
          <w:sz w:val="26"/>
          <w:szCs w:val="26"/>
        </w:rPr>
      </w:pPr>
      <w:r>
        <w:rPr>
          <w:rFonts w:ascii="Times New Roman" w:hAnsi="Times New Roman" w:cs="Times New Roman"/>
          <w:sz w:val="26"/>
          <w:szCs w:val="26"/>
        </w:rPr>
        <w:t>8</w:t>
      </w:r>
      <w:r w:rsidR="00FE08F5">
        <w:rPr>
          <w:rFonts w:ascii="Times New Roman" w:hAnsi="Times New Roman" w:cs="Times New Roman"/>
          <w:sz w:val="26"/>
          <w:szCs w:val="26"/>
        </w:rPr>
        <w:t xml:space="preserve">/ </w:t>
      </w:r>
      <w:r w:rsidR="00125518">
        <w:rPr>
          <w:rFonts w:ascii="Times New Roman" w:hAnsi="Times New Roman" w:cs="Times New Roman"/>
          <w:sz w:val="26"/>
          <w:szCs w:val="26"/>
        </w:rPr>
        <w:t>Trần Khánh Đức “</w:t>
      </w:r>
      <w:r w:rsidR="00125518" w:rsidRPr="00125518">
        <w:rPr>
          <w:rFonts w:ascii="Times New Roman" w:hAnsi="Times New Roman" w:cs="Times New Roman"/>
          <w:i/>
          <w:sz w:val="26"/>
          <w:szCs w:val="26"/>
        </w:rPr>
        <w:t>Giáo</w:t>
      </w:r>
      <w:r w:rsidR="00125518">
        <w:rPr>
          <w:rFonts w:ascii="Times New Roman" w:hAnsi="Times New Roman" w:cs="Times New Roman"/>
          <w:i/>
          <w:sz w:val="26"/>
          <w:szCs w:val="26"/>
        </w:rPr>
        <w:t xml:space="preserve"> dục và phát triển nguồn nhân lực trong thế kỉ XXI”</w:t>
      </w:r>
      <w:r w:rsidR="00125518">
        <w:rPr>
          <w:rFonts w:ascii="Times New Roman" w:hAnsi="Times New Roman" w:cs="Times New Roman"/>
          <w:sz w:val="26"/>
          <w:szCs w:val="26"/>
        </w:rPr>
        <w:t>, NXB Giáo Dục - Hà Nội, 2010.</w:t>
      </w:r>
    </w:p>
    <w:p w:rsidR="00C96D11" w:rsidRPr="0029255F" w:rsidRDefault="00C96D11">
      <w:pPr>
        <w:rPr>
          <w:rFonts w:ascii="Times New Roman" w:hAnsi="Times New Roman" w:cs="Times New Roman"/>
        </w:rPr>
      </w:pPr>
    </w:p>
    <w:sectPr w:rsidR="00C96D11" w:rsidRPr="0029255F" w:rsidSect="00E93EDD">
      <w:headerReference w:type="default" r:id="rId8"/>
      <w:pgSz w:w="12240" w:h="15840"/>
      <w:pgMar w:top="1134" w:right="1418" w:bottom="1134"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6BB" w:rsidRDefault="008926BB" w:rsidP="00D6162B">
      <w:pPr>
        <w:spacing w:after="0"/>
      </w:pPr>
      <w:r>
        <w:separator/>
      </w:r>
    </w:p>
  </w:endnote>
  <w:endnote w:type="continuationSeparator" w:id="0">
    <w:p w:rsidR="008926BB" w:rsidRDefault="008926BB"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6BB" w:rsidRDefault="008926BB" w:rsidP="00D6162B">
      <w:pPr>
        <w:spacing w:after="0"/>
      </w:pPr>
      <w:r>
        <w:separator/>
      </w:r>
    </w:p>
  </w:footnote>
  <w:footnote w:type="continuationSeparator" w:id="0">
    <w:p w:rsidR="008926BB" w:rsidRDefault="008926BB"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3068D3" w:rsidRDefault="003068D3">
        <w:pPr>
          <w:pStyle w:val="Header"/>
          <w:jc w:val="right"/>
        </w:pPr>
        <w:r>
          <w:fldChar w:fldCharType="begin"/>
        </w:r>
        <w:r>
          <w:instrText xml:space="preserve"> PAGE   \* MERGEFORMAT </w:instrText>
        </w:r>
        <w:r>
          <w:fldChar w:fldCharType="separate"/>
        </w:r>
        <w:r w:rsidR="00F142B5">
          <w:rPr>
            <w:noProof/>
          </w:rPr>
          <w:t>6</w:t>
        </w:r>
        <w:r>
          <w:rPr>
            <w:noProof/>
          </w:rPr>
          <w:fldChar w:fldCharType="end"/>
        </w:r>
      </w:p>
    </w:sdtContent>
  </w:sdt>
  <w:p w:rsidR="003068D3" w:rsidRDefault="003068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7">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1">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12"/>
  </w:num>
  <w:num w:numId="4">
    <w:abstractNumId w:val="2"/>
  </w:num>
  <w:num w:numId="5">
    <w:abstractNumId w:val="27"/>
  </w:num>
  <w:num w:numId="6">
    <w:abstractNumId w:val="15"/>
  </w:num>
  <w:num w:numId="7">
    <w:abstractNumId w:val="4"/>
  </w:num>
  <w:num w:numId="8">
    <w:abstractNumId w:val="5"/>
  </w:num>
  <w:num w:numId="9">
    <w:abstractNumId w:val="16"/>
  </w:num>
  <w:num w:numId="10">
    <w:abstractNumId w:val="25"/>
  </w:num>
  <w:num w:numId="11">
    <w:abstractNumId w:val="26"/>
  </w:num>
  <w:num w:numId="12">
    <w:abstractNumId w:val="34"/>
  </w:num>
  <w:num w:numId="13">
    <w:abstractNumId w:val="17"/>
  </w:num>
  <w:num w:numId="14">
    <w:abstractNumId w:val="6"/>
  </w:num>
  <w:num w:numId="15">
    <w:abstractNumId w:val="18"/>
  </w:num>
  <w:num w:numId="16">
    <w:abstractNumId w:val="1"/>
  </w:num>
  <w:num w:numId="17">
    <w:abstractNumId w:val="13"/>
  </w:num>
  <w:num w:numId="18">
    <w:abstractNumId w:val="21"/>
  </w:num>
  <w:num w:numId="19">
    <w:abstractNumId w:val="9"/>
  </w:num>
  <w:num w:numId="20">
    <w:abstractNumId w:val="10"/>
  </w:num>
  <w:num w:numId="21">
    <w:abstractNumId w:val="28"/>
  </w:num>
  <w:num w:numId="22">
    <w:abstractNumId w:val="22"/>
  </w:num>
  <w:num w:numId="23">
    <w:abstractNumId w:val="11"/>
  </w:num>
  <w:num w:numId="24">
    <w:abstractNumId w:val="23"/>
  </w:num>
  <w:num w:numId="25">
    <w:abstractNumId w:val="3"/>
  </w:num>
  <w:num w:numId="26">
    <w:abstractNumId w:val="30"/>
  </w:num>
  <w:num w:numId="27">
    <w:abstractNumId w:val="19"/>
  </w:num>
  <w:num w:numId="28">
    <w:abstractNumId w:val="0"/>
  </w:num>
  <w:num w:numId="29">
    <w:abstractNumId w:val="31"/>
  </w:num>
  <w:num w:numId="30">
    <w:abstractNumId w:val="20"/>
  </w:num>
  <w:num w:numId="31">
    <w:abstractNumId w:val="32"/>
  </w:num>
  <w:num w:numId="32">
    <w:abstractNumId w:val="29"/>
  </w:num>
  <w:num w:numId="33">
    <w:abstractNumId w:val="14"/>
  </w:num>
  <w:num w:numId="34">
    <w:abstractNumId w:val="7"/>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2354D"/>
    <w:rsid w:val="00025243"/>
    <w:rsid w:val="000257ED"/>
    <w:rsid w:val="00032FEA"/>
    <w:rsid w:val="000358EB"/>
    <w:rsid w:val="00040E15"/>
    <w:rsid w:val="0004181C"/>
    <w:rsid w:val="00042206"/>
    <w:rsid w:val="00043680"/>
    <w:rsid w:val="00046C43"/>
    <w:rsid w:val="00047676"/>
    <w:rsid w:val="0005324E"/>
    <w:rsid w:val="00053AEB"/>
    <w:rsid w:val="00055609"/>
    <w:rsid w:val="00061AFF"/>
    <w:rsid w:val="000629C3"/>
    <w:rsid w:val="00064F90"/>
    <w:rsid w:val="00073937"/>
    <w:rsid w:val="00076B8E"/>
    <w:rsid w:val="00077441"/>
    <w:rsid w:val="00082B12"/>
    <w:rsid w:val="00084071"/>
    <w:rsid w:val="00085932"/>
    <w:rsid w:val="00091A28"/>
    <w:rsid w:val="000945DD"/>
    <w:rsid w:val="00096804"/>
    <w:rsid w:val="000A3927"/>
    <w:rsid w:val="000A717F"/>
    <w:rsid w:val="000B310C"/>
    <w:rsid w:val="000B6E84"/>
    <w:rsid w:val="000C24EC"/>
    <w:rsid w:val="000C2648"/>
    <w:rsid w:val="000C3A79"/>
    <w:rsid w:val="000D7423"/>
    <w:rsid w:val="000E7AE0"/>
    <w:rsid w:val="000E7DEB"/>
    <w:rsid w:val="000F1B34"/>
    <w:rsid w:val="000F4905"/>
    <w:rsid w:val="000F51F7"/>
    <w:rsid w:val="00100BCD"/>
    <w:rsid w:val="00101529"/>
    <w:rsid w:val="00102DC7"/>
    <w:rsid w:val="00107F66"/>
    <w:rsid w:val="00113E02"/>
    <w:rsid w:val="00115726"/>
    <w:rsid w:val="00123A44"/>
    <w:rsid w:val="00125518"/>
    <w:rsid w:val="001455E4"/>
    <w:rsid w:val="00145D01"/>
    <w:rsid w:val="00146342"/>
    <w:rsid w:val="00147004"/>
    <w:rsid w:val="001511C0"/>
    <w:rsid w:val="00157E11"/>
    <w:rsid w:val="00161E5E"/>
    <w:rsid w:val="001652B1"/>
    <w:rsid w:val="0016599D"/>
    <w:rsid w:val="00170C9F"/>
    <w:rsid w:val="0017348A"/>
    <w:rsid w:val="00173A3F"/>
    <w:rsid w:val="00181DC1"/>
    <w:rsid w:val="00197441"/>
    <w:rsid w:val="001A535B"/>
    <w:rsid w:val="001B2CDB"/>
    <w:rsid w:val="001C167E"/>
    <w:rsid w:val="001C37BE"/>
    <w:rsid w:val="001C3C17"/>
    <w:rsid w:val="001C4D1D"/>
    <w:rsid w:val="001C65CE"/>
    <w:rsid w:val="001D3661"/>
    <w:rsid w:val="001D70C7"/>
    <w:rsid w:val="001E2FD0"/>
    <w:rsid w:val="001F2D1A"/>
    <w:rsid w:val="001F3362"/>
    <w:rsid w:val="001F67B3"/>
    <w:rsid w:val="001F6C98"/>
    <w:rsid w:val="001F7CE3"/>
    <w:rsid w:val="00201464"/>
    <w:rsid w:val="002076FE"/>
    <w:rsid w:val="0021525E"/>
    <w:rsid w:val="002152A9"/>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60303"/>
    <w:rsid w:val="00261E3E"/>
    <w:rsid w:val="00265548"/>
    <w:rsid w:val="002726B9"/>
    <w:rsid w:val="00274AB4"/>
    <w:rsid w:val="00281599"/>
    <w:rsid w:val="00281F2B"/>
    <w:rsid w:val="0029255F"/>
    <w:rsid w:val="00295A88"/>
    <w:rsid w:val="002971CF"/>
    <w:rsid w:val="002A0A3F"/>
    <w:rsid w:val="002A1C03"/>
    <w:rsid w:val="002A2065"/>
    <w:rsid w:val="002A68E1"/>
    <w:rsid w:val="002B0658"/>
    <w:rsid w:val="002B284C"/>
    <w:rsid w:val="002B3826"/>
    <w:rsid w:val="002C08A9"/>
    <w:rsid w:val="002D1991"/>
    <w:rsid w:val="002E1FD8"/>
    <w:rsid w:val="002F300E"/>
    <w:rsid w:val="002F5510"/>
    <w:rsid w:val="002F79EB"/>
    <w:rsid w:val="00301E58"/>
    <w:rsid w:val="00305A3D"/>
    <w:rsid w:val="003068D3"/>
    <w:rsid w:val="003106F0"/>
    <w:rsid w:val="00310A8A"/>
    <w:rsid w:val="0031355E"/>
    <w:rsid w:val="00314021"/>
    <w:rsid w:val="003140D9"/>
    <w:rsid w:val="00314495"/>
    <w:rsid w:val="00315AD6"/>
    <w:rsid w:val="00320014"/>
    <w:rsid w:val="0032683D"/>
    <w:rsid w:val="00335FE4"/>
    <w:rsid w:val="00336BC3"/>
    <w:rsid w:val="003374B6"/>
    <w:rsid w:val="00340C66"/>
    <w:rsid w:val="00345FD4"/>
    <w:rsid w:val="00346FA8"/>
    <w:rsid w:val="003474A0"/>
    <w:rsid w:val="00350468"/>
    <w:rsid w:val="0035363D"/>
    <w:rsid w:val="00354418"/>
    <w:rsid w:val="00372FFC"/>
    <w:rsid w:val="00373767"/>
    <w:rsid w:val="00374ABC"/>
    <w:rsid w:val="003823C4"/>
    <w:rsid w:val="00382F1A"/>
    <w:rsid w:val="00386116"/>
    <w:rsid w:val="00392680"/>
    <w:rsid w:val="0039732A"/>
    <w:rsid w:val="003A3CB8"/>
    <w:rsid w:val="003B3B3C"/>
    <w:rsid w:val="003B40A8"/>
    <w:rsid w:val="003B4134"/>
    <w:rsid w:val="003B76E5"/>
    <w:rsid w:val="003C2962"/>
    <w:rsid w:val="003D5205"/>
    <w:rsid w:val="003E4C4F"/>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BA5"/>
    <w:rsid w:val="00427A30"/>
    <w:rsid w:val="00430395"/>
    <w:rsid w:val="00451A45"/>
    <w:rsid w:val="00454398"/>
    <w:rsid w:val="00465B86"/>
    <w:rsid w:val="0046645C"/>
    <w:rsid w:val="004739A1"/>
    <w:rsid w:val="004759EA"/>
    <w:rsid w:val="00481844"/>
    <w:rsid w:val="00485CAC"/>
    <w:rsid w:val="004938A4"/>
    <w:rsid w:val="004960A7"/>
    <w:rsid w:val="004A0734"/>
    <w:rsid w:val="004A5ABE"/>
    <w:rsid w:val="004A6D40"/>
    <w:rsid w:val="004B1494"/>
    <w:rsid w:val="004B794A"/>
    <w:rsid w:val="004C488C"/>
    <w:rsid w:val="004C5775"/>
    <w:rsid w:val="004D77E0"/>
    <w:rsid w:val="004E3A01"/>
    <w:rsid w:val="004E75CC"/>
    <w:rsid w:val="0050130C"/>
    <w:rsid w:val="005054D5"/>
    <w:rsid w:val="00512ED5"/>
    <w:rsid w:val="00515B2E"/>
    <w:rsid w:val="00522289"/>
    <w:rsid w:val="00522F23"/>
    <w:rsid w:val="00527C6A"/>
    <w:rsid w:val="005341D0"/>
    <w:rsid w:val="00535718"/>
    <w:rsid w:val="00555FE5"/>
    <w:rsid w:val="00560BA6"/>
    <w:rsid w:val="005655E7"/>
    <w:rsid w:val="0057333A"/>
    <w:rsid w:val="00573F0B"/>
    <w:rsid w:val="00576166"/>
    <w:rsid w:val="00577A37"/>
    <w:rsid w:val="00582CC5"/>
    <w:rsid w:val="00593C96"/>
    <w:rsid w:val="005972B2"/>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6BC3"/>
    <w:rsid w:val="00607094"/>
    <w:rsid w:val="00610073"/>
    <w:rsid w:val="00614C1D"/>
    <w:rsid w:val="00621DAB"/>
    <w:rsid w:val="00622BF1"/>
    <w:rsid w:val="006261FE"/>
    <w:rsid w:val="0062743B"/>
    <w:rsid w:val="006274BC"/>
    <w:rsid w:val="00630EE5"/>
    <w:rsid w:val="00635563"/>
    <w:rsid w:val="006451AB"/>
    <w:rsid w:val="00645E10"/>
    <w:rsid w:val="006463AA"/>
    <w:rsid w:val="00652FA4"/>
    <w:rsid w:val="00653E9A"/>
    <w:rsid w:val="00655539"/>
    <w:rsid w:val="0066256D"/>
    <w:rsid w:val="00663F4D"/>
    <w:rsid w:val="006648E2"/>
    <w:rsid w:val="00674377"/>
    <w:rsid w:val="00680330"/>
    <w:rsid w:val="00683D12"/>
    <w:rsid w:val="00684BEE"/>
    <w:rsid w:val="00684F90"/>
    <w:rsid w:val="00692167"/>
    <w:rsid w:val="006969DE"/>
    <w:rsid w:val="006B398F"/>
    <w:rsid w:val="006C5223"/>
    <w:rsid w:val="006D3665"/>
    <w:rsid w:val="006D6B3A"/>
    <w:rsid w:val="006E69C8"/>
    <w:rsid w:val="006E71CE"/>
    <w:rsid w:val="006F2CD8"/>
    <w:rsid w:val="006F762A"/>
    <w:rsid w:val="007044C8"/>
    <w:rsid w:val="00706446"/>
    <w:rsid w:val="00710023"/>
    <w:rsid w:val="00711428"/>
    <w:rsid w:val="007209B4"/>
    <w:rsid w:val="00721912"/>
    <w:rsid w:val="00733E2F"/>
    <w:rsid w:val="00735F30"/>
    <w:rsid w:val="00745467"/>
    <w:rsid w:val="00753766"/>
    <w:rsid w:val="00755F42"/>
    <w:rsid w:val="00770529"/>
    <w:rsid w:val="00781658"/>
    <w:rsid w:val="00785807"/>
    <w:rsid w:val="007870A6"/>
    <w:rsid w:val="00791973"/>
    <w:rsid w:val="007A50AD"/>
    <w:rsid w:val="007A5264"/>
    <w:rsid w:val="007B3048"/>
    <w:rsid w:val="007B4416"/>
    <w:rsid w:val="007B454D"/>
    <w:rsid w:val="007B5473"/>
    <w:rsid w:val="007C767E"/>
    <w:rsid w:val="007E1FDE"/>
    <w:rsid w:val="007F0F85"/>
    <w:rsid w:val="007F1F41"/>
    <w:rsid w:val="00801B37"/>
    <w:rsid w:val="0080320F"/>
    <w:rsid w:val="00803E06"/>
    <w:rsid w:val="0080650F"/>
    <w:rsid w:val="00810288"/>
    <w:rsid w:val="00814343"/>
    <w:rsid w:val="00823A05"/>
    <w:rsid w:val="00827B85"/>
    <w:rsid w:val="0083510B"/>
    <w:rsid w:val="00836CEE"/>
    <w:rsid w:val="008462FC"/>
    <w:rsid w:val="00852719"/>
    <w:rsid w:val="00861321"/>
    <w:rsid w:val="00861568"/>
    <w:rsid w:val="00863DD9"/>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C13CA"/>
    <w:rsid w:val="008C53A7"/>
    <w:rsid w:val="008C6536"/>
    <w:rsid w:val="008C788E"/>
    <w:rsid w:val="008D3C2A"/>
    <w:rsid w:val="008D66D5"/>
    <w:rsid w:val="008D7EB4"/>
    <w:rsid w:val="008E3792"/>
    <w:rsid w:val="008F165E"/>
    <w:rsid w:val="008F3E19"/>
    <w:rsid w:val="008F6FF0"/>
    <w:rsid w:val="00904431"/>
    <w:rsid w:val="00910221"/>
    <w:rsid w:val="0091402F"/>
    <w:rsid w:val="00917504"/>
    <w:rsid w:val="00917750"/>
    <w:rsid w:val="009244FC"/>
    <w:rsid w:val="0092512D"/>
    <w:rsid w:val="009376FB"/>
    <w:rsid w:val="00946EC4"/>
    <w:rsid w:val="0095524C"/>
    <w:rsid w:val="009638FE"/>
    <w:rsid w:val="009650D7"/>
    <w:rsid w:val="00965B9D"/>
    <w:rsid w:val="009666B5"/>
    <w:rsid w:val="00970341"/>
    <w:rsid w:val="00971841"/>
    <w:rsid w:val="009806C3"/>
    <w:rsid w:val="009829B8"/>
    <w:rsid w:val="0098630F"/>
    <w:rsid w:val="00990474"/>
    <w:rsid w:val="00991CC0"/>
    <w:rsid w:val="009941FF"/>
    <w:rsid w:val="00996F28"/>
    <w:rsid w:val="0099798C"/>
    <w:rsid w:val="009A6F3C"/>
    <w:rsid w:val="009B26DB"/>
    <w:rsid w:val="009C09DA"/>
    <w:rsid w:val="009D4A82"/>
    <w:rsid w:val="009E168E"/>
    <w:rsid w:val="009E1980"/>
    <w:rsid w:val="009E3FF6"/>
    <w:rsid w:val="009F4AB0"/>
    <w:rsid w:val="009F4F31"/>
    <w:rsid w:val="009F5AE6"/>
    <w:rsid w:val="00A010D8"/>
    <w:rsid w:val="00A0365D"/>
    <w:rsid w:val="00A048C0"/>
    <w:rsid w:val="00A05F1C"/>
    <w:rsid w:val="00A069E4"/>
    <w:rsid w:val="00A07775"/>
    <w:rsid w:val="00A11E78"/>
    <w:rsid w:val="00A1316B"/>
    <w:rsid w:val="00A26541"/>
    <w:rsid w:val="00A271B2"/>
    <w:rsid w:val="00A30AAE"/>
    <w:rsid w:val="00A35285"/>
    <w:rsid w:val="00A35397"/>
    <w:rsid w:val="00A37B3B"/>
    <w:rsid w:val="00A41A57"/>
    <w:rsid w:val="00A44460"/>
    <w:rsid w:val="00A534CB"/>
    <w:rsid w:val="00A54DE2"/>
    <w:rsid w:val="00A67C98"/>
    <w:rsid w:val="00A702CD"/>
    <w:rsid w:val="00A71435"/>
    <w:rsid w:val="00A72029"/>
    <w:rsid w:val="00A728F9"/>
    <w:rsid w:val="00A73902"/>
    <w:rsid w:val="00A90944"/>
    <w:rsid w:val="00A91A28"/>
    <w:rsid w:val="00A92BEC"/>
    <w:rsid w:val="00A95E76"/>
    <w:rsid w:val="00A96B2D"/>
    <w:rsid w:val="00A973F7"/>
    <w:rsid w:val="00AA5372"/>
    <w:rsid w:val="00AB1D1B"/>
    <w:rsid w:val="00AB2595"/>
    <w:rsid w:val="00AB6A9C"/>
    <w:rsid w:val="00AC0A1E"/>
    <w:rsid w:val="00AC4432"/>
    <w:rsid w:val="00AC5FCA"/>
    <w:rsid w:val="00AD10BA"/>
    <w:rsid w:val="00AD28A0"/>
    <w:rsid w:val="00AD5312"/>
    <w:rsid w:val="00AD579F"/>
    <w:rsid w:val="00AD5FF0"/>
    <w:rsid w:val="00AD6B4C"/>
    <w:rsid w:val="00AE3942"/>
    <w:rsid w:val="00AE3CA7"/>
    <w:rsid w:val="00AE74AD"/>
    <w:rsid w:val="00B052F2"/>
    <w:rsid w:val="00B05C28"/>
    <w:rsid w:val="00B0611D"/>
    <w:rsid w:val="00B12A3E"/>
    <w:rsid w:val="00B13E89"/>
    <w:rsid w:val="00B32796"/>
    <w:rsid w:val="00B36158"/>
    <w:rsid w:val="00B5028D"/>
    <w:rsid w:val="00B57523"/>
    <w:rsid w:val="00B57BD0"/>
    <w:rsid w:val="00B57C29"/>
    <w:rsid w:val="00B61B6F"/>
    <w:rsid w:val="00B704D2"/>
    <w:rsid w:val="00B71DFE"/>
    <w:rsid w:val="00B87CB7"/>
    <w:rsid w:val="00B90281"/>
    <w:rsid w:val="00B905DE"/>
    <w:rsid w:val="00BA4B87"/>
    <w:rsid w:val="00BB15F2"/>
    <w:rsid w:val="00BB2786"/>
    <w:rsid w:val="00BB447D"/>
    <w:rsid w:val="00BC1DD0"/>
    <w:rsid w:val="00BC605D"/>
    <w:rsid w:val="00BC6CFA"/>
    <w:rsid w:val="00BD6158"/>
    <w:rsid w:val="00BE0DB2"/>
    <w:rsid w:val="00BE35F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5679C"/>
    <w:rsid w:val="00C56ADF"/>
    <w:rsid w:val="00C64A3A"/>
    <w:rsid w:val="00C67015"/>
    <w:rsid w:val="00C70F9C"/>
    <w:rsid w:val="00C76977"/>
    <w:rsid w:val="00C7746F"/>
    <w:rsid w:val="00C82A67"/>
    <w:rsid w:val="00C86BA6"/>
    <w:rsid w:val="00C92F71"/>
    <w:rsid w:val="00C95966"/>
    <w:rsid w:val="00C96D11"/>
    <w:rsid w:val="00C96E65"/>
    <w:rsid w:val="00CA14B9"/>
    <w:rsid w:val="00CA2DB3"/>
    <w:rsid w:val="00CA363F"/>
    <w:rsid w:val="00CB4DC5"/>
    <w:rsid w:val="00CB616D"/>
    <w:rsid w:val="00CC1A1D"/>
    <w:rsid w:val="00CC1CE5"/>
    <w:rsid w:val="00CD0ABA"/>
    <w:rsid w:val="00CD76B3"/>
    <w:rsid w:val="00CF4B1E"/>
    <w:rsid w:val="00CF54E1"/>
    <w:rsid w:val="00CF5CCB"/>
    <w:rsid w:val="00D0537E"/>
    <w:rsid w:val="00D11933"/>
    <w:rsid w:val="00D12307"/>
    <w:rsid w:val="00D12607"/>
    <w:rsid w:val="00D13D47"/>
    <w:rsid w:val="00D21DF6"/>
    <w:rsid w:val="00D22FEE"/>
    <w:rsid w:val="00D24B9A"/>
    <w:rsid w:val="00D25766"/>
    <w:rsid w:val="00D3472F"/>
    <w:rsid w:val="00D34A7D"/>
    <w:rsid w:val="00D34F8F"/>
    <w:rsid w:val="00D3597F"/>
    <w:rsid w:val="00D44B4E"/>
    <w:rsid w:val="00D44E2D"/>
    <w:rsid w:val="00D50E00"/>
    <w:rsid w:val="00D6162B"/>
    <w:rsid w:val="00D6270C"/>
    <w:rsid w:val="00D76C95"/>
    <w:rsid w:val="00D82605"/>
    <w:rsid w:val="00D831BF"/>
    <w:rsid w:val="00D87B28"/>
    <w:rsid w:val="00D90277"/>
    <w:rsid w:val="00D91F0B"/>
    <w:rsid w:val="00DA3CE5"/>
    <w:rsid w:val="00DA45FA"/>
    <w:rsid w:val="00DA5D77"/>
    <w:rsid w:val="00DB58D8"/>
    <w:rsid w:val="00DB7372"/>
    <w:rsid w:val="00DC08BD"/>
    <w:rsid w:val="00DC6398"/>
    <w:rsid w:val="00DD1427"/>
    <w:rsid w:val="00DD5D54"/>
    <w:rsid w:val="00DD5F55"/>
    <w:rsid w:val="00DF1BE3"/>
    <w:rsid w:val="00DF5904"/>
    <w:rsid w:val="00E01CA8"/>
    <w:rsid w:val="00E0607F"/>
    <w:rsid w:val="00E214A7"/>
    <w:rsid w:val="00E24A0E"/>
    <w:rsid w:val="00E26680"/>
    <w:rsid w:val="00E276EA"/>
    <w:rsid w:val="00E35D5F"/>
    <w:rsid w:val="00E45F4C"/>
    <w:rsid w:val="00E521D6"/>
    <w:rsid w:val="00E554A9"/>
    <w:rsid w:val="00E573F4"/>
    <w:rsid w:val="00E607EA"/>
    <w:rsid w:val="00E66EB8"/>
    <w:rsid w:val="00E67518"/>
    <w:rsid w:val="00E70DB7"/>
    <w:rsid w:val="00E71D17"/>
    <w:rsid w:val="00E862CC"/>
    <w:rsid w:val="00E93A5E"/>
    <w:rsid w:val="00E93EDD"/>
    <w:rsid w:val="00EA1812"/>
    <w:rsid w:val="00EA1F65"/>
    <w:rsid w:val="00EA54D7"/>
    <w:rsid w:val="00EA5FB4"/>
    <w:rsid w:val="00EA61DD"/>
    <w:rsid w:val="00EB68AC"/>
    <w:rsid w:val="00EB7249"/>
    <w:rsid w:val="00EB7313"/>
    <w:rsid w:val="00EB7E05"/>
    <w:rsid w:val="00EC11B9"/>
    <w:rsid w:val="00EC3167"/>
    <w:rsid w:val="00EC7205"/>
    <w:rsid w:val="00EE37DD"/>
    <w:rsid w:val="00EE7EFD"/>
    <w:rsid w:val="00EF111D"/>
    <w:rsid w:val="00F07014"/>
    <w:rsid w:val="00F1358D"/>
    <w:rsid w:val="00F142B5"/>
    <w:rsid w:val="00F22C46"/>
    <w:rsid w:val="00F4390A"/>
    <w:rsid w:val="00F448EE"/>
    <w:rsid w:val="00F52EC0"/>
    <w:rsid w:val="00F63049"/>
    <w:rsid w:val="00F65EED"/>
    <w:rsid w:val="00F74CFE"/>
    <w:rsid w:val="00F80D06"/>
    <w:rsid w:val="00FA2F81"/>
    <w:rsid w:val="00FA33D6"/>
    <w:rsid w:val="00FC099D"/>
    <w:rsid w:val="00FD1F20"/>
    <w:rsid w:val="00FD2DE5"/>
    <w:rsid w:val="00FD4495"/>
    <w:rsid w:val="00FD4BDB"/>
    <w:rsid w:val="00FD4C54"/>
    <w:rsid w:val="00FE08F5"/>
    <w:rsid w:val="00FF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B5D42-6EB5-4459-B1B3-28DFAC8D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6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06045-6675-4C02-8689-22B09477A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Pages>
  <Words>2135</Words>
  <Characters>12171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TruongThanh</cp:lastModifiedBy>
  <cp:revision>24</cp:revision>
  <dcterms:created xsi:type="dcterms:W3CDTF">2014-12-24T09:34:00Z</dcterms:created>
  <dcterms:modified xsi:type="dcterms:W3CDTF">2014-12-27T09:35:00Z</dcterms:modified>
</cp:coreProperties>
</file>